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323A7D" w14:textId="0B269B20" w:rsidR="00712136" w:rsidRPr="00DE6784" w:rsidRDefault="009E5A8F" w:rsidP="00DE6784">
      <w:pPr>
        <w:rPr>
          <w:rFonts w:asciiTheme="majorHAnsi" w:hAnsiTheme="majorHAnsi"/>
          <w:color w:val="0070C0"/>
          <w:sz w:val="40"/>
          <w:szCs w:val="40"/>
          <w:u w:val="single"/>
        </w:rPr>
      </w:pPr>
      <w:r w:rsidRPr="00712136">
        <w:rPr>
          <w:rFonts w:ascii="Comic Sans MS" w:hAnsi="Comic Sans MS"/>
          <w:noProof/>
          <w:color w:val="4F81BD" w:themeColor="accent1"/>
          <w:sz w:val="28"/>
          <w:szCs w:val="28"/>
          <w:lang w:val="en-GB" w:eastAsia="en-GB"/>
        </w:rPr>
        <mc:AlternateContent>
          <mc:Choice Requires="wps">
            <w:drawing>
              <wp:anchor distT="0" distB="0" distL="114300" distR="114300" simplePos="0" relativeHeight="251658752" behindDoc="1" locked="0" layoutInCell="1" allowOverlap="1" wp14:anchorId="2296E1B2" wp14:editId="63AA8323">
                <wp:simplePos x="0" y="0"/>
                <wp:positionH relativeFrom="column">
                  <wp:posOffset>7310755</wp:posOffset>
                </wp:positionH>
                <wp:positionV relativeFrom="paragraph">
                  <wp:posOffset>-1437005</wp:posOffset>
                </wp:positionV>
                <wp:extent cx="2400300" cy="1371600"/>
                <wp:effectExtent l="25400" t="25400" r="38100" b="25400"/>
                <wp:wrapNone/>
                <wp:docPr id="2" name="Text Box 2"/>
                <wp:cNvGraphicFramePr/>
                <a:graphic xmlns:a="http://schemas.openxmlformats.org/drawingml/2006/main">
                  <a:graphicData uri="http://schemas.microsoft.com/office/word/2010/wordprocessingShape">
                    <wps:wsp>
                      <wps:cNvSpPr txBox="1"/>
                      <wps:spPr>
                        <a:xfrm>
                          <a:off x="0" y="0"/>
                          <a:ext cx="2400300" cy="1371600"/>
                        </a:xfrm>
                        <a:prstGeom prst="rect">
                          <a:avLst/>
                        </a:prstGeom>
                        <a:solidFill>
                          <a:srgbClr val="B3A2C7"/>
                        </a:solidFill>
                        <a:ln w="38100" cmpd="sng">
                          <a:solidFill>
                            <a:schemeClr val="tx1"/>
                          </a:solidFill>
                        </a:ln>
                        <a:effectLst/>
                        <a:extLst>
                          <a:ext uri="{FAA26D3D-D897-4be2-8F04-BA451C77F1D7}">
                            <ma14:placeholderFlag xmlns:cx1="http://schemas.microsoft.com/office/drawing/2015/9/8/chart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1="http://schemas.microsoft.com/office/drawing/2015/9/8/chart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DB6C94A" w14:textId="22700A67" w:rsidR="0008376F" w:rsidRDefault="0008376F" w:rsidP="00712136">
                            <w:pPr>
                              <w:jc w:val="center"/>
                              <w:rPr>
                                <w:rFonts w:asciiTheme="majorHAnsi" w:hAnsiTheme="majorHAnsi"/>
                                <w:b/>
                                <w:u w:val="single"/>
                              </w:rPr>
                            </w:pPr>
                            <w:r w:rsidRPr="003443A8">
                              <w:rPr>
                                <w:rFonts w:asciiTheme="majorHAnsi" w:hAnsiTheme="majorHAnsi"/>
                                <w:b/>
                                <w:u w:val="single"/>
                              </w:rPr>
                              <w:t xml:space="preserve">Key Skills </w:t>
                            </w:r>
                          </w:p>
                          <w:p w14:paraId="3F4BD501" w14:textId="77777777" w:rsidR="00712136" w:rsidRDefault="00712136" w:rsidP="00712136">
                            <w:pPr>
                              <w:jc w:val="center"/>
                              <w:rPr>
                                <w:rFonts w:asciiTheme="majorHAnsi" w:hAnsiTheme="majorHAnsi"/>
                                <w:b/>
                                <w:u w:val="single"/>
                              </w:rPr>
                            </w:pPr>
                          </w:p>
                          <w:p w14:paraId="72233F12" w14:textId="2ACFEEFA" w:rsidR="00DE6784" w:rsidRPr="00712136" w:rsidRDefault="00873FE3" w:rsidP="00CB3173">
                            <w:pPr>
                              <w:jc w:val="center"/>
                              <w:rPr>
                                <w:rFonts w:asciiTheme="majorHAnsi" w:hAnsiTheme="majorHAnsi"/>
                                <w:b/>
                              </w:rPr>
                            </w:pPr>
                            <w:r>
                              <w:rPr>
                                <w:rFonts w:asciiTheme="majorHAnsi" w:hAnsiTheme="majorHAnsi"/>
                                <w:b/>
                              </w:rPr>
                              <w:t>Working scientifically with all scientific strands.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96E1B2" id="_x0000_t202" coordsize="21600,21600" o:spt="202" path="m,l,21600r21600,l21600,xe">
                <v:stroke joinstyle="miter"/>
                <v:path gradientshapeok="t" o:connecttype="rect"/>
              </v:shapetype>
              <v:shape id="Text Box 2" o:spid="_x0000_s1026" type="#_x0000_t202" style="position:absolute;margin-left:575.65pt;margin-top:-113.15pt;width:189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" fillcolor="#b3a2c7" strokecolor="black [3213]" strokeweight="3pt">
                <v:textbox>
                  <w:txbxContent>
                    <w:p w14:paraId="3DB6C94A" w14:textId="22700A67" w:rsidR="0008376F" w:rsidRDefault="0008376F" w:rsidP="00712136">
                      <w:pPr>
                        <w:jc w:val="center"/>
                        <w:rPr>
                          <w:rFonts w:asciiTheme="majorHAnsi" w:hAnsiTheme="majorHAnsi"/>
                          <w:b/>
                          <w:u w:val="single"/>
                        </w:rPr>
                      </w:pPr>
                      <w:r w:rsidRPr="003443A8">
                        <w:rPr>
                          <w:rFonts w:asciiTheme="majorHAnsi" w:hAnsiTheme="majorHAnsi"/>
                          <w:b/>
                          <w:u w:val="single"/>
                        </w:rPr>
                        <w:t xml:space="preserve">Key Skills </w:t>
                      </w:r>
                    </w:p>
                    <w:p w14:paraId="3F4BD501" w14:textId="77777777" w:rsidR="00712136" w:rsidRDefault="00712136" w:rsidP="00712136">
                      <w:pPr>
                        <w:jc w:val="center"/>
                        <w:rPr>
                          <w:rFonts w:asciiTheme="majorHAnsi" w:hAnsiTheme="majorHAnsi"/>
                          <w:b/>
                          <w:u w:val="single"/>
                        </w:rPr>
                      </w:pPr>
                    </w:p>
                    <w:p w14:paraId="72233F12" w14:textId="2ACFEEFA" w:rsidR="00DE6784" w:rsidRPr="00712136" w:rsidRDefault="00873FE3" w:rsidP="00CB3173">
                      <w:pPr>
                        <w:jc w:val="center"/>
                        <w:rPr>
                          <w:rFonts w:asciiTheme="majorHAnsi" w:hAnsiTheme="majorHAnsi"/>
                          <w:b/>
                        </w:rPr>
                      </w:pPr>
                      <w:r>
                        <w:rPr>
                          <w:rFonts w:asciiTheme="majorHAnsi" w:hAnsiTheme="majorHAnsi"/>
                          <w:b/>
                        </w:rPr>
                        <w:t>Working scientifically with all scientific strands.</w:t>
                      </w:r>
                    </w:p>
                  </w:txbxContent>
                </v:textbox>
              </v:shape>
            </w:pict>
          </mc:Fallback>
        </mc:AlternateContent>
      </w:r>
      <w:r w:rsidR="00873FE3">
        <w:rPr>
          <w:rFonts w:asciiTheme="majorHAnsi" w:hAnsiTheme="majorHAnsi"/>
          <w:color w:val="0070C0"/>
          <w:sz w:val="40"/>
          <w:szCs w:val="40"/>
          <w:u w:val="single"/>
        </w:rPr>
        <w:t>Science</w:t>
      </w:r>
      <w:bookmarkStart w:id="0" w:name="_GoBack"/>
      <w:bookmarkEnd w:id="0"/>
    </w:p>
    <w:p w14:paraId="144B29FF" w14:textId="3E667CEB" w:rsidR="00083FB1" w:rsidRDefault="00083FB1" w:rsidP="0053178E">
      <w:pPr>
        <w:rPr>
          <w:rFonts w:ascii="Calibri" w:hAnsi="Calibri"/>
          <w:color w:val="0000FF"/>
          <w:sz w:val="18"/>
          <w:szCs w:val="18"/>
          <w:u w:val="single"/>
        </w:rPr>
      </w:pPr>
    </w:p>
    <w:tbl>
      <w:tblPr>
        <w:tblStyle w:val="TableGrid"/>
        <w:tblpPr w:leftFromText="180" w:rightFromText="180" w:vertAnchor="text" w:horzAnchor="margin" w:tblpXSpec="center" w:tblpY="439"/>
        <w:tblW w:w="15021" w:type="dxa"/>
        <w:tblLayout w:type="fixed"/>
        <w:tblLook w:val="04A0" w:firstRow="1" w:lastRow="0" w:firstColumn="1" w:lastColumn="0" w:noHBand="0" w:noVBand="1"/>
      </w:tblPr>
      <w:tblGrid>
        <w:gridCol w:w="1129"/>
        <w:gridCol w:w="2410"/>
        <w:gridCol w:w="2268"/>
        <w:gridCol w:w="2268"/>
        <w:gridCol w:w="2126"/>
        <w:gridCol w:w="2410"/>
        <w:gridCol w:w="2410"/>
      </w:tblGrid>
      <w:tr w:rsidR="007D0D70" w:rsidRPr="005137DA" w14:paraId="6FC64C19" w14:textId="77777777" w:rsidTr="007D0D70">
        <w:trPr>
          <w:trHeight w:val="558"/>
        </w:trPr>
        <w:tc>
          <w:tcPr>
            <w:tcW w:w="1129" w:type="dxa"/>
          </w:tcPr>
          <w:p w14:paraId="2B62EE1C" w14:textId="77777777" w:rsidR="007D0D70" w:rsidRPr="005137DA" w:rsidRDefault="007D0D70" w:rsidP="009E5347">
            <w:pPr>
              <w:jc w:val="center"/>
              <w:rPr>
                <w:sz w:val="20"/>
                <w:szCs w:val="20"/>
              </w:rPr>
            </w:pPr>
          </w:p>
        </w:tc>
        <w:tc>
          <w:tcPr>
            <w:tcW w:w="2410" w:type="dxa"/>
          </w:tcPr>
          <w:p w14:paraId="206A2CCE" w14:textId="77777777" w:rsidR="007D0D70" w:rsidRPr="005137DA" w:rsidRDefault="007D0D70" w:rsidP="009E5347">
            <w:pPr>
              <w:jc w:val="center"/>
              <w:rPr>
                <w:sz w:val="20"/>
                <w:szCs w:val="20"/>
              </w:rPr>
            </w:pPr>
            <w:r w:rsidRPr="005137DA">
              <w:rPr>
                <w:sz w:val="20"/>
                <w:szCs w:val="20"/>
              </w:rPr>
              <w:t>Year 1</w:t>
            </w:r>
          </w:p>
        </w:tc>
        <w:tc>
          <w:tcPr>
            <w:tcW w:w="2268" w:type="dxa"/>
          </w:tcPr>
          <w:p w14:paraId="24459728" w14:textId="77777777" w:rsidR="007D0D70" w:rsidRPr="005137DA" w:rsidRDefault="007D0D70" w:rsidP="009E5347">
            <w:pPr>
              <w:jc w:val="center"/>
              <w:rPr>
                <w:sz w:val="20"/>
                <w:szCs w:val="20"/>
              </w:rPr>
            </w:pPr>
            <w:r w:rsidRPr="005137DA">
              <w:rPr>
                <w:sz w:val="20"/>
                <w:szCs w:val="20"/>
              </w:rPr>
              <w:t>Year 2</w:t>
            </w:r>
          </w:p>
        </w:tc>
        <w:tc>
          <w:tcPr>
            <w:tcW w:w="2268" w:type="dxa"/>
          </w:tcPr>
          <w:p w14:paraId="1CC4957A" w14:textId="77777777" w:rsidR="007D0D70" w:rsidRPr="005137DA" w:rsidRDefault="007D0D70" w:rsidP="009E5347">
            <w:pPr>
              <w:jc w:val="center"/>
              <w:rPr>
                <w:sz w:val="20"/>
                <w:szCs w:val="20"/>
              </w:rPr>
            </w:pPr>
            <w:r w:rsidRPr="005137DA">
              <w:rPr>
                <w:sz w:val="20"/>
                <w:szCs w:val="20"/>
              </w:rPr>
              <w:t>Year 3</w:t>
            </w:r>
          </w:p>
        </w:tc>
        <w:tc>
          <w:tcPr>
            <w:tcW w:w="2126" w:type="dxa"/>
          </w:tcPr>
          <w:p w14:paraId="3CA728C9" w14:textId="77777777" w:rsidR="007D0D70" w:rsidRPr="005137DA" w:rsidRDefault="007D0D70" w:rsidP="009E5347">
            <w:pPr>
              <w:jc w:val="center"/>
              <w:rPr>
                <w:sz w:val="20"/>
                <w:szCs w:val="20"/>
              </w:rPr>
            </w:pPr>
            <w:r w:rsidRPr="005137DA">
              <w:rPr>
                <w:sz w:val="20"/>
                <w:szCs w:val="20"/>
              </w:rPr>
              <w:t>Year 4</w:t>
            </w:r>
          </w:p>
        </w:tc>
        <w:tc>
          <w:tcPr>
            <w:tcW w:w="2410" w:type="dxa"/>
          </w:tcPr>
          <w:p w14:paraId="73D47B16" w14:textId="77777777" w:rsidR="007D0D70" w:rsidRPr="005137DA" w:rsidRDefault="007D0D70" w:rsidP="009E5347">
            <w:pPr>
              <w:jc w:val="center"/>
              <w:rPr>
                <w:sz w:val="20"/>
                <w:szCs w:val="20"/>
              </w:rPr>
            </w:pPr>
            <w:r w:rsidRPr="005137DA">
              <w:rPr>
                <w:sz w:val="20"/>
                <w:szCs w:val="20"/>
              </w:rPr>
              <w:t>Year 5</w:t>
            </w:r>
          </w:p>
        </w:tc>
        <w:tc>
          <w:tcPr>
            <w:tcW w:w="2410" w:type="dxa"/>
          </w:tcPr>
          <w:p w14:paraId="3982F38D" w14:textId="77777777" w:rsidR="007D0D70" w:rsidRPr="005137DA" w:rsidRDefault="007D0D70" w:rsidP="009E5347">
            <w:pPr>
              <w:jc w:val="center"/>
              <w:rPr>
                <w:sz w:val="20"/>
                <w:szCs w:val="20"/>
              </w:rPr>
            </w:pPr>
            <w:r w:rsidRPr="005137DA">
              <w:rPr>
                <w:sz w:val="20"/>
                <w:szCs w:val="20"/>
              </w:rPr>
              <w:t>Year 6</w:t>
            </w:r>
          </w:p>
        </w:tc>
      </w:tr>
      <w:tr w:rsidR="007D0D70" w:rsidRPr="005137DA" w14:paraId="5418AF49" w14:textId="77777777" w:rsidTr="007D0D70">
        <w:trPr>
          <w:trHeight w:val="1518"/>
        </w:trPr>
        <w:tc>
          <w:tcPr>
            <w:tcW w:w="1129" w:type="dxa"/>
          </w:tcPr>
          <w:p w14:paraId="25626028" w14:textId="77777777" w:rsidR="007D0D70" w:rsidRPr="005137DA" w:rsidRDefault="007D0D70" w:rsidP="009E5347">
            <w:pPr>
              <w:jc w:val="center"/>
              <w:rPr>
                <w:b/>
                <w:sz w:val="20"/>
                <w:szCs w:val="20"/>
              </w:rPr>
            </w:pPr>
            <w:r w:rsidRPr="005137DA">
              <w:rPr>
                <w:b/>
                <w:sz w:val="20"/>
                <w:szCs w:val="20"/>
              </w:rPr>
              <w:t>Working Scientifically</w:t>
            </w:r>
          </w:p>
          <w:p w14:paraId="4A0FA8C9" w14:textId="77777777" w:rsidR="007D0D70" w:rsidRPr="005137DA" w:rsidRDefault="007D0D70" w:rsidP="009E5347">
            <w:pPr>
              <w:jc w:val="center"/>
              <w:rPr>
                <w:sz w:val="20"/>
                <w:szCs w:val="20"/>
              </w:rPr>
            </w:pPr>
          </w:p>
          <w:p w14:paraId="55CB0115" w14:textId="77777777" w:rsidR="007D0D70" w:rsidRPr="005137DA" w:rsidRDefault="007D0D70" w:rsidP="009E5347">
            <w:pPr>
              <w:jc w:val="center"/>
              <w:rPr>
                <w:sz w:val="20"/>
                <w:szCs w:val="20"/>
              </w:rPr>
            </w:pPr>
          </w:p>
          <w:p w14:paraId="67F56934" w14:textId="77777777" w:rsidR="007D0D70" w:rsidRPr="005137DA" w:rsidRDefault="007D0D70" w:rsidP="009E5347">
            <w:pPr>
              <w:jc w:val="center"/>
              <w:rPr>
                <w:sz w:val="20"/>
                <w:szCs w:val="20"/>
              </w:rPr>
            </w:pPr>
          </w:p>
          <w:p w14:paraId="4CD1E348" w14:textId="77777777" w:rsidR="007D0D70" w:rsidRPr="005137DA" w:rsidRDefault="007D0D70" w:rsidP="009E5347">
            <w:pPr>
              <w:jc w:val="center"/>
              <w:rPr>
                <w:sz w:val="20"/>
                <w:szCs w:val="20"/>
              </w:rPr>
            </w:pPr>
          </w:p>
          <w:p w14:paraId="2B091082" w14:textId="77777777" w:rsidR="007D0D70" w:rsidRPr="005137DA" w:rsidRDefault="007D0D70" w:rsidP="009E5347">
            <w:pPr>
              <w:jc w:val="center"/>
              <w:rPr>
                <w:sz w:val="20"/>
                <w:szCs w:val="20"/>
              </w:rPr>
            </w:pPr>
          </w:p>
          <w:p w14:paraId="15CB0C6B" w14:textId="77777777" w:rsidR="007D0D70" w:rsidRPr="005137DA" w:rsidRDefault="007D0D70" w:rsidP="009E5347">
            <w:pPr>
              <w:jc w:val="center"/>
              <w:rPr>
                <w:sz w:val="20"/>
                <w:szCs w:val="20"/>
              </w:rPr>
            </w:pPr>
          </w:p>
          <w:p w14:paraId="29A81966" w14:textId="77777777" w:rsidR="007D0D70" w:rsidRPr="005137DA" w:rsidRDefault="007D0D70" w:rsidP="009E5347">
            <w:pPr>
              <w:jc w:val="center"/>
              <w:rPr>
                <w:sz w:val="20"/>
                <w:szCs w:val="20"/>
              </w:rPr>
            </w:pPr>
          </w:p>
          <w:p w14:paraId="30E31E32" w14:textId="77777777" w:rsidR="007D0D70" w:rsidRPr="005137DA" w:rsidRDefault="007D0D70" w:rsidP="009E5347">
            <w:pPr>
              <w:jc w:val="center"/>
              <w:rPr>
                <w:sz w:val="20"/>
                <w:szCs w:val="20"/>
              </w:rPr>
            </w:pPr>
          </w:p>
          <w:p w14:paraId="140A2A3A" w14:textId="77777777" w:rsidR="007D0D70" w:rsidRPr="005137DA" w:rsidRDefault="007D0D70" w:rsidP="009E5347">
            <w:pPr>
              <w:jc w:val="center"/>
              <w:rPr>
                <w:sz w:val="20"/>
                <w:szCs w:val="20"/>
              </w:rPr>
            </w:pPr>
          </w:p>
          <w:p w14:paraId="6502A02D" w14:textId="77777777" w:rsidR="007D0D70" w:rsidRPr="005137DA" w:rsidRDefault="007D0D70" w:rsidP="009E5347">
            <w:pPr>
              <w:jc w:val="center"/>
              <w:rPr>
                <w:sz w:val="20"/>
                <w:szCs w:val="20"/>
              </w:rPr>
            </w:pPr>
          </w:p>
          <w:p w14:paraId="30C7C586" w14:textId="77777777" w:rsidR="007D0D70" w:rsidRPr="005137DA" w:rsidRDefault="007D0D70" w:rsidP="009E5347">
            <w:pPr>
              <w:jc w:val="center"/>
              <w:rPr>
                <w:sz w:val="20"/>
                <w:szCs w:val="20"/>
              </w:rPr>
            </w:pPr>
          </w:p>
        </w:tc>
        <w:tc>
          <w:tcPr>
            <w:tcW w:w="2410" w:type="dxa"/>
          </w:tcPr>
          <w:p w14:paraId="5785A8AE" w14:textId="77777777" w:rsidR="007D0D70" w:rsidRPr="007D0D70" w:rsidRDefault="007D0D70" w:rsidP="009E5347">
            <w:pPr>
              <w:spacing w:before="100" w:beforeAutospacing="1" w:after="100" w:afterAutospacing="1"/>
              <w:rPr>
                <w:rFonts w:eastAsia="Times New Roman" w:cs="Times New Roman"/>
                <w:sz w:val="20"/>
                <w:szCs w:val="20"/>
                <w:highlight w:val="green"/>
                <w:lang w:val="en" w:eastAsia="en-GB"/>
              </w:rPr>
            </w:pPr>
            <w:r w:rsidRPr="007D0D70">
              <w:rPr>
                <w:rFonts w:eastAsia="Times New Roman" w:cs="Times New Roman"/>
                <w:sz w:val="20"/>
                <w:szCs w:val="20"/>
                <w:highlight w:val="green"/>
                <w:lang w:val="en" w:eastAsia="en-GB"/>
              </w:rPr>
              <w:t xml:space="preserve">asking simple questions when prompted </w:t>
            </w:r>
          </w:p>
          <w:p w14:paraId="3DA4F0A1" w14:textId="77777777" w:rsidR="007D0D70" w:rsidRPr="007D0D70" w:rsidRDefault="007D0D70" w:rsidP="009E5347">
            <w:pPr>
              <w:spacing w:before="100" w:beforeAutospacing="1" w:after="100" w:afterAutospacing="1"/>
              <w:rPr>
                <w:rFonts w:eastAsia="Times New Roman" w:cs="Times New Roman"/>
                <w:sz w:val="20"/>
                <w:szCs w:val="20"/>
                <w:highlight w:val="green"/>
                <w:lang w:val="en" w:eastAsia="en-GB"/>
              </w:rPr>
            </w:pPr>
            <w:r w:rsidRPr="007D0D70">
              <w:rPr>
                <w:rFonts w:eastAsia="Times New Roman" w:cs="Times New Roman"/>
                <w:sz w:val="20"/>
                <w:szCs w:val="20"/>
                <w:highlight w:val="green"/>
                <w:lang w:val="en" w:eastAsia="en-GB"/>
              </w:rPr>
              <w:t xml:space="preserve">Make relevant observations </w:t>
            </w:r>
          </w:p>
          <w:p w14:paraId="7BB02D05" w14:textId="77777777" w:rsidR="007D0D70" w:rsidRPr="007D0D70" w:rsidRDefault="007D0D70" w:rsidP="009E5347">
            <w:pPr>
              <w:spacing w:before="100" w:beforeAutospacing="1" w:after="100" w:afterAutospacing="1"/>
              <w:rPr>
                <w:rFonts w:eastAsia="Times New Roman" w:cs="Times New Roman"/>
                <w:sz w:val="20"/>
                <w:szCs w:val="20"/>
                <w:highlight w:val="green"/>
                <w:lang w:val="en" w:eastAsia="en-GB"/>
              </w:rPr>
            </w:pPr>
            <w:r w:rsidRPr="007D0D70">
              <w:rPr>
                <w:rFonts w:eastAsia="Times New Roman" w:cs="Times New Roman"/>
                <w:sz w:val="20"/>
                <w:szCs w:val="20"/>
                <w:highlight w:val="green"/>
                <w:lang w:val="en" w:eastAsia="en-GB"/>
              </w:rPr>
              <w:t>performing simple tests, with support</w:t>
            </w:r>
          </w:p>
          <w:p w14:paraId="30BC2588" w14:textId="77777777" w:rsidR="007D0D70" w:rsidRPr="007D0D70" w:rsidRDefault="007D0D70" w:rsidP="009E5347">
            <w:pPr>
              <w:spacing w:before="100" w:beforeAutospacing="1" w:after="100" w:afterAutospacing="1"/>
              <w:rPr>
                <w:rFonts w:eastAsia="Times New Roman" w:cs="Times New Roman"/>
                <w:sz w:val="20"/>
                <w:szCs w:val="20"/>
                <w:highlight w:val="green"/>
                <w:lang w:val="en" w:eastAsia="en-GB"/>
              </w:rPr>
            </w:pPr>
            <w:r w:rsidRPr="007D0D70">
              <w:rPr>
                <w:rFonts w:eastAsia="Times New Roman" w:cs="Times New Roman"/>
                <w:sz w:val="20"/>
                <w:szCs w:val="20"/>
                <w:highlight w:val="green"/>
                <w:lang w:val="en" w:eastAsia="en-GB"/>
              </w:rPr>
              <w:t>identifying and classifying</w:t>
            </w:r>
          </w:p>
          <w:p w14:paraId="3CF8B10B"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7D0D70">
              <w:rPr>
                <w:rFonts w:eastAsia="Times New Roman" w:cs="Times New Roman"/>
                <w:sz w:val="20"/>
                <w:szCs w:val="20"/>
                <w:highlight w:val="green"/>
                <w:lang w:val="en" w:eastAsia="en-GB"/>
              </w:rPr>
              <w:t>use observations and ideas to suggest answers to questions</w:t>
            </w:r>
          </w:p>
          <w:p w14:paraId="2BACB649"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with prompting suggest how findings could be recorded</w:t>
            </w:r>
          </w:p>
        </w:tc>
        <w:tc>
          <w:tcPr>
            <w:tcW w:w="2268" w:type="dxa"/>
          </w:tcPr>
          <w:p w14:paraId="1BD9C658" w14:textId="77777777" w:rsidR="007D0D70" w:rsidRPr="007D0D70" w:rsidRDefault="007D0D70" w:rsidP="009E5347">
            <w:pPr>
              <w:spacing w:before="100" w:beforeAutospacing="1" w:after="100" w:afterAutospacing="1"/>
              <w:rPr>
                <w:rFonts w:eastAsia="Times New Roman" w:cs="Times New Roman"/>
                <w:sz w:val="20"/>
                <w:szCs w:val="20"/>
                <w:highlight w:val="green"/>
                <w:lang w:val="en" w:eastAsia="en-GB"/>
              </w:rPr>
            </w:pPr>
            <w:r w:rsidRPr="007D0D70">
              <w:rPr>
                <w:rFonts w:eastAsia="Times New Roman" w:cs="Times New Roman"/>
                <w:sz w:val="20"/>
                <w:szCs w:val="20"/>
                <w:highlight w:val="green"/>
                <w:lang w:val="en" w:eastAsia="en-GB"/>
              </w:rPr>
              <w:t xml:space="preserve">asking simple questions and </w:t>
            </w:r>
            <w:proofErr w:type="spellStart"/>
            <w:r w:rsidRPr="007D0D70">
              <w:rPr>
                <w:rFonts w:eastAsia="Times New Roman" w:cs="Times New Roman"/>
                <w:sz w:val="20"/>
                <w:szCs w:val="20"/>
                <w:highlight w:val="green"/>
                <w:lang w:val="en" w:eastAsia="en-GB"/>
              </w:rPr>
              <w:t>recognising</w:t>
            </w:r>
            <w:proofErr w:type="spellEnd"/>
            <w:r w:rsidRPr="007D0D70">
              <w:rPr>
                <w:rFonts w:eastAsia="Times New Roman" w:cs="Times New Roman"/>
                <w:sz w:val="20"/>
                <w:szCs w:val="20"/>
                <w:highlight w:val="green"/>
                <w:lang w:val="en" w:eastAsia="en-GB"/>
              </w:rPr>
              <w:t xml:space="preserve"> that they can be answered in different ways </w:t>
            </w:r>
          </w:p>
          <w:p w14:paraId="0C9ADDD0" w14:textId="77777777" w:rsidR="007D0D70" w:rsidRPr="007D0D70" w:rsidRDefault="007D0D70" w:rsidP="009E5347">
            <w:pPr>
              <w:spacing w:before="100" w:beforeAutospacing="1" w:after="100" w:afterAutospacing="1"/>
              <w:rPr>
                <w:rFonts w:eastAsia="Times New Roman" w:cs="Times New Roman"/>
                <w:sz w:val="20"/>
                <w:szCs w:val="20"/>
                <w:highlight w:val="green"/>
                <w:lang w:val="en" w:eastAsia="en-GB"/>
              </w:rPr>
            </w:pPr>
            <w:r w:rsidRPr="007D0D70">
              <w:rPr>
                <w:rFonts w:eastAsia="Times New Roman" w:cs="Times New Roman"/>
                <w:sz w:val="20"/>
                <w:szCs w:val="20"/>
                <w:highlight w:val="green"/>
                <w:lang w:val="en" w:eastAsia="en-GB"/>
              </w:rPr>
              <w:t>Observing closely, using simple equipment</w:t>
            </w:r>
          </w:p>
          <w:p w14:paraId="2C3C1EC0" w14:textId="77777777" w:rsidR="007D0D70" w:rsidRPr="007D0D70" w:rsidRDefault="007D0D70" w:rsidP="009E5347">
            <w:pPr>
              <w:spacing w:before="100" w:beforeAutospacing="1" w:after="100" w:afterAutospacing="1"/>
              <w:rPr>
                <w:rFonts w:eastAsia="Times New Roman" w:cs="Times New Roman"/>
                <w:sz w:val="20"/>
                <w:szCs w:val="20"/>
                <w:highlight w:val="green"/>
                <w:lang w:val="en" w:eastAsia="en-GB"/>
              </w:rPr>
            </w:pPr>
            <w:r w:rsidRPr="007D0D70">
              <w:rPr>
                <w:rFonts w:eastAsia="Times New Roman" w:cs="Times New Roman"/>
                <w:sz w:val="20"/>
                <w:szCs w:val="20"/>
                <w:highlight w:val="green"/>
                <w:lang w:val="en" w:eastAsia="en-GB"/>
              </w:rPr>
              <w:t>performing simple tests</w:t>
            </w:r>
          </w:p>
          <w:p w14:paraId="19746958" w14:textId="77777777" w:rsidR="007D0D70" w:rsidRPr="007D0D70" w:rsidRDefault="007D0D70" w:rsidP="009E5347">
            <w:pPr>
              <w:spacing w:before="100" w:beforeAutospacing="1" w:after="100" w:afterAutospacing="1"/>
              <w:rPr>
                <w:rFonts w:eastAsia="Times New Roman" w:cs="Times New Roman"/>
                <w:sz w:val="20"/>
                <w:szCs w:val="20"/>
                <w:highlight w:val="green"/>
                <w:lang w:val="en" w:eastAsia="en-GB"/>
              </w:rPr>
            </w:pPr>
            <w:r w:rsidRPr="007D0D70">
              <w:rPr>
                <w:rFonts w:eastAsia="Times New Roman" w:cs="Times New Roman"/>
                <w:sz w:val="20"/>
                <w:szCs w:val="20"/>
                <w:highlight w:val="green"/>
                <w:lang w:val="en" w:eastAsia="en-GB"/>
              </w:rPr>
              <w:t>identifying and classifying</w:t>
            </w:r>
          </w:p>
          <w:p w14:paraId="21FA1449" w14:textId="77777777" w:rsidR="007D0D70" w:rsidRPr="007D0D70" w:rsidRDefault="007D0D70" w:rsidP="009E5347">
            <w:pPr>
              <w:spacing w:before="100" w:beforeAutospacing="1" w:after="100" w:afterAutospacing="1"/>
              <w:rPr>
                <w:rFonts w:eastAsia="Times New Roman" w:cs="Times New Roman"/>
                <w:sz w:val="20"/>
                <w:szCs w:val="20"/>
                <w:highlight w:val="green"/>
                <w:lang w:val="en" w:eastAsia="en-GB"/>
              </w:rPr>
            </w:pPr>
            <w:r w:rsidRPr="007D0D70">
              <w:rPr>
                <w:rFonts w:eastAsia="Times New Roman" w:cs="Times New Roman"/>
                <w:sz w:val="20"/>
                <w:szCs w:val="20"/>
                <w:highlight w:val="green"/>
                <w:lang w:val="en" w:eastAsia="en-GB"/>
              </w:rPr>
              <w:t>using their observations and ideas to suggest answers to questions</w:t>
            </w:r>
          </w:p>
          <w:p w14:paraId="11E8FAA8" w14:textId="77777777" w:rsidR="007D0D70" w:rsidRPr="005137DA" w:rsidRDefault="007D0D70" w:rsidP="009E5347">
            <w:pPr>
              <w:jc w:val="center"/>
              <w:rPr>
                <w:sz w:val="20"/>
                <w:szCs w:val="20"/>
              </w:rPr>
            </w:pPr>
            <w:r w:rsidRPr="007D0D70">
              <w:rPr>
                <w:rFonts w:eastAsia="Times New Roman" w:cs="Times New Roman"/>
                <w:sz w:val="20"/>
                <w:szCs w:val="20"/>
                <w:highlight w:val="green"/>
                <w:lang w:val="en" w:eastAsia="en-GB"/>
              </w:rPr>
              <w:t>gathering and recording data to help in answering questions</w:t>
            </w:r>
          </w:p>
        </w:tc>
        <w:tc>
          <w:tcPr>
            <w:tcW w:w="2268" w:type="dxa"/>
          </w:tcPr>
          <w:p w14:paraId="31E4B31C" w14:textId="77777777" w:rsidR="007D0D70" w:rsidRPr="007D0D70" w:rsidRDefault="007D0D70" w:rsidP="009E5347">
            <w:pPr>
              <w:spacing w:before="100" w:beforeAutospacing="1" w:after="100" w:afterAutospacing="1"/>
              <w:rPr>
                <w:rFonts w:eastAsia="Times New Roman" w:cs="Times New Roman"/>
                <w:sz w:val="20"/>
                <w:szCs w:val="20"/>
                <w:highlight w:val="green"/>
                <w:lang w:val="en" w:eastAsia="en-GB"/>
              </w:rPr>
            </w:pPr>
            <w:r w:rsidRPr="007D0D70">
              <w:rPr>
                <w:rFonts w:eastAsia="Times New Roman" w:cs="Times New Roman"/>
                <w:sz w:val="20"/>
                <w:szCs w:val="20"/>
                <w:highlight w:val="green"/>
                <w:lang w:val="en" w:eastAsia="en-GB"/>
              </w:rPr>
              <w:t>asking relevant questions when prompted</w:t>
            </w:r>
          </w:p>
          <w:p w14:paraId="2DB7F5DE" w14:textId="77777777" w:rsidR="007D0D70" w:rsidRPr="007D0D70" w:rsidRDefault="007D0D70" w:rsidP="009E5347">
            <w:pPr>
              <w:spacing w:before="100" w:beforeAutospacing="1" w:after="100" w:afterAutospacing="1"/>
              <w:rPr>
                <w:rFonts w:eastAsia="Times New Roman" w:cs="Times New Roman"/>
                <w:sz w:val="20"/>
                <w:szCs w:val="20"/>
                <w:highlight w:val="green"/>
                <w:lang w:val="en" w:eastAsia="en-GB"/>
              </w:rPr>
            </w:pPr>
            <w:r w:rsidRPr="007D0D70">
              <w:rPr>
                <w:rFonts w:eastAsia="Times New Roman" w:cs="Times New Roman"/>
                <w:sz w:val="20"/>
                <w:szCs w:val="20"/>
                <w:highlight w:val="green"/>
                <w:lang w:val="en" w:eastAsia="en-GB"/>
              </w:rPr>
              <w:t>setting up simple practical enquiries, comparative and fair tests</w:t>
            </w:r>
          </w:p>
          <w:p w14:paraId="055FFE13"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7D0D70">
              <w:rPr>
                <w:rFonts w:eastAsia="Times New Roman" w:cs="Times New Roman"/>
                <w:sz w:val="20"/>
                <w:szCs w:val="20"/>
                <w:highlight w:val="green"/>
                <w:lang w:val="en" w:eastAsia="en-GB"/>
              </w:rPr>
              <w:t>making systematic observations using simple equipment</w:t>
            </w:r>
          </w:p>
          <w:p w14:paraId="4EA2C9C3"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With prompting, use various ways of recording, grouping and displaying evidence</w:t>
            </w:r>
          </w:p>
          <w:p w14:paraId="562313C8"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suggest how findings could be reported</w:t>
            </w:r>
          </w:p>
          <w:p w14:paraId="1ABAC69C"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7D0D70">
              <w:rPr>
                <w:rFonts w:eastAsia="Times New Roman" w:cs="Times New Roman"/>
                <w:sz w:val="20"/>
                <w:szCs w:val="20"/>
                <w:highlight w:val="green"/>
                <w:lang w:val="en" w:eastAsia="en-GB"/>
              </w:rPr>
              <w:t>with prompting, suggest conclusions from enquiries</w:t>
            </w:r>
          </w:p>
          <w:p w14:paraId="0A62182E"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lastRenderedPageBreak/>
              <w:t xml:space="preserve">identifying differences, similarities or changes related to simple scientific ideas and processes </w:t>
            </w:r>
          </w:p>
          <w:p w14:paraId="70465774"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7D0D70">
              <w:rPr>
                <w:rFonts w:eastAsia="Times New Roman" w:cs="Times New Roman"/>
                <w:sz w:val="20"/>
                <w:szCs w:val="20"/>
                <w:highlight w:val="green"/>
                <w:lang w:val="en" w:eastAsia="en-GB"/>
              </w:rPr>
              <w:t>using straightforward scientific evidence to answer questions or to support their findings.</w:t>
            </w:r>
          </w:p>
          <w:p w14:paraId="5595E690"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suggest possible improvements or further questions to investigate</w:t>
            </w:r>
          </w:p>
          <w:p w14:paraId="72BB1207" w14:textId="77777777" w:rsidR="007D0D70" w:rsidRPr="005137DA" w:rsidRDefault="007D0D70" w:rsidP="009E5347">
            <w:pPr>
              <w:spacing w:before="100" w:beforeAutospacing="1" w:after="100" w:afterAutospacing="1"/>
              <w:rPr>
                <w:sz w:val="20"/>
                <w:szCs w:val="20"/>
              </w:rPr>
            </w:pPr>
          </w:p>
        </w:tc>
        <w:tc>
          <w:tcPr>
            <w:tcW w:w="2126" w:type="dxa"/>
          </w:tcPr>
          <w:p w14:paraId="0DAF9014" w14:textId="77777777" w:rsidR="007D0D70" w:rsidRPr="007D0D70" w:rsidRDefault="007D0D70" w:rsidP="009E5347">
            <w:pPr>
              <w:spacing w:before="100" w:beforeAutospacing="1" w:after="100" w:afterAutospacing="1"/>
              <w:rPr>
                <w:rFonts w:eastAsia="Times New Roman" w:cs="Times New Roman"/>
                <w:sz w:val="20"/>
                <w:szCs w:val="20"/>
                <w:highlight w:val="green"/>
                <w:lang w:val="en" w:eastAsia="en-GB"/>
              </w:rPr>
            </w:pPr>
            <w:r w:rsidRPr="007D0D70">
              <w:rPr>
                <w:rFonts w:eastAsia="Times New Roman" w:cs="Times New Roman"/>
                <w:sz w:val="20"/>
                <w:szCs w:val="20"/>
                <w:highlight w:val="green"/>
                <w:lang w:val="en" w:eastAsia="en-GB"/>
              </w:rPr>
              <w:lastRenderedPageBreak/>
              <w:t xml:space="preserve">asking relevant questions and using different types of scientific enquiries to answer them </w:t>
            </w:r>
          </w:p>
          <w:p w14:paraId="23371AB8" w14:textId="77777777" w:rsidR="007D0D70" w:rsidRPr="007D0D70" w:rsidRDefault="007D0D70" w:rsidP="009E5347">
            <w:pPr>
              <w:spacing w:before="100" w:beforeAutospacing="1" w:after="100" w:afterAutospacing="1"/>
              <w:rPr>
                <w:rFonts w:eastAsia="Times New Roman" w:cs="Times New Roman"/>
                <w:sz w:val="20"/>
                <w:szCs w:val="20"/>
                <w:highlight w:val="green"/>
                <w:lang w:val="en" w:eastAsia="en-GB"/>
              </w:rPr>
            </w:pPr>
            <w:r w:rsidRPr="007D0D70">
              <w:rPr>
                <w:rFonts w:eastAsia="Times New Roman" w:cs="Times New Roman"/>
                <w:sz w:val="20"/>
                <w:szCs w:val="20"/>
                <w:highlight w:val="green"/>
                <w:lang w:val="en" w:eastAsia="en-GB"/>
              </w:rPr>
              <w:t>setting up simple practical enquiries, comparative and fair tests</w:t>
            </w:r>
          </w:p>
          <w:p w14:paraId="1408DB50"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7D0D70">
              <w:rPr>
                <w:rFonts w:eastAsia="Times New Roman" w:cs="Times New Roman"/>
                <w:sz w:val="20"/>
                <w:szCs w:val="20"/>
                <w:highlight w:val="green"/>
                <w:lang w:val="en" w:eastAsia="en-GB"/>
              </w:rPr>
              <w:t>making systematic and careful observations and, where appropriate, taking accurate measurements using standard units</w:t>
            </w:r>
            <w:r w:rsidRPr="00845EA7">
              <w:rPr>
                <w:rFonts w:eastAsia="Times New Roman" w:cs="Times New Roman"/>
                <w:sz w:val="20"/>
                <w:szCs w:val="20"/>
                <w:highlight w:val="darkYellow"/>
                <w:lang w:val="en" w:eastAsia="en-GB"/>
              </w:rPr>
              <w:t>,</w:t>
            </w:r>
            <w:r w:rsidRPr="005137DA">
              <w:rPr>
                <w:rFonts w:eastAsia="Times New Roman" w:cs="Times New Roman"/>
                <w:sz w:val="20"/>
                <w:szCs w:val="20"/>
                <w:lang w:val="en" w:eastAsia="en-GB"/>
              </w:rPr>
              <w:t xml:space="preserve"> using a range of equipment, including thermometers and data loggers</w:t>
            </w:r>
          </w:p>
          <w:p w14:paraId="32D25711"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 xml:space="preserve">gathering, recording, classifying and </w:t>
            </w:r>
            <w:r w:rsidRPr="005137DA">
              <w:rPr>
                <w:rFonts w:eastAsia="Times New Roman" w:cs="Times New Roman"/>
                <w:sz w:val="20"/>
                <w:szCs w:val="20"/>
                <w:lang w:val="en" w:eastAsia="en-GB"/>
              </w:rPr>
              <w:lastRenderedPageBreak/>
              <w:t>presenting data in a variety of ways to help in answering questions</w:t>
            </w:r>
          </w:p>
          <w:p w14:paraId="4A62FA32"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7D0D70">
              <w:rPr>
                <w:rFonts w:eastAsia="Times New Roman" w:cs="Times New Roman"/>
                <w:sz w:val="20"/>
                <w:szCs w:val="20"/>
                <w:highlight w:val="green"/>
                <w:lang w:val="en" w:eastAsia="en-GB"/>
              </w:rPr>
              <w:t>recording findings using simple scientific language, drawings, labelled diagrams,</w:t>
            </w:r>
            <w:r w:rsidRPr="005137DA">
              <w:rPr>
                <w:rFonts w:eastAsia="Times New Roman" w:cs="Times New Roman"/>
                <w:sz w:val="20"/>
                <w:szCs w:val="20"/>
                <w:lang w:val="en" w:eastAsia="en-GB"/>
              </w:rPr>
              <w:t xml:space="preserve"> keys, bar charts, and tables </w:t>
            </w:r>
          </w:p>
          <w:p w14:paraId="522533E5"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7D0D70">
              <w:rPr>
                <w:rFonts w:eastAsia="Times New Roman" w:cs="Times New Roman"/>
                <w:sz w:val="20"/>
                <w:szCs w:val="20"/>
                <w:highlight w:val="green"/>
                <w:lang w:val="en" w:eastAsia="en-GB"/>
              </w:rPr>
              <w:t>reporting on findings from enquiries, including oral and written explanations, displays or presentations of results and conclusions</w:t>
            </w:r>
          </w:p>
          <w:p w14:paraId="7844A8F6"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 xml:space="preserve">using results to draw simple conclusions, make predictions for new values, suggest improvements and raise further questions </w:t>
            </w:r>
          </w:p>
          <w:p w14:paraId="7D12DE39" w14:textId="77777777" w:rsidR="007D0D70" w:rsidRPr="007D0D70" w:rsidRDefault="007D0D70" w:rsidP="009E5347">
            <w:pPr>
              <w:spacing w:before="100" w:beforeAutospacing="1" w:after="100" w:afterAutospacing="1"/>
              <w:rPr>
                <w:rFonts w:eastAsia="Times New Roman" w:cs="Times New Roman"/>
                <w:sz w:val="20"/>
                <w:szCs w:val="20"/>
                <w:highlight w:val="green"/>
                <w:lang w:val="en" w:eastAsia="en-GB"/>
              </w:rPr>
            </w:pPr>
            <w:r w:rsidRPr="007D0D70">
              <w:rPr>
                <w:rFonts w:eastAsia="Times New Roman" w:cs="Times New Roman"/>
                <w:sz w:val="20"/>
                <w:szCs w:val="20"/>
                <w:highlight w:val="green"/>
                <w:lang w:val="en" w:eastAsia="en-GB"/>
              </w:rPr>
              <w:t xml:space="preserve">identifying differences, similarities or </w:t>
            </w:r>
            <w:r w:rsidRPr="007D0D70">
              <w:rPr>
                <w:rFonts w:eastAsia="Times New Roman" w:cs="Times New Roman"/>
                <w:sz w:val="20"/>
                <w:szCs w:val="20"/>
                <w:highlight w:val="green"/>
                <w:lang w:val="en" w:eastAsia="en-GB"/>
              </w:rPr>
              <w:lastRenderedPageBreak/>
              <w:t xml:space="preserve">changes related to simple scientific ideas and processes </w:t>
            </w:r>
          </w:p>
          <w:p w14:paraId="6823ED2A" w14:textId="00A163BB" w:rsidR="007D0D70" w:rsidRPr="005137DA" w:rsidRDefault="007D0D70" w:rsidP="00873FE3">
            <w:pPr>
              <w:rPr>
                <w:sz w:val="20"/>
                <w:szCs w:val="20"/>
              </w:rPr>
            </w:pPr>
            <w:r w:rsidRPr="007D0D70">
              <w:rPr>
                <w:rFonts w:eastAsia="Times New Roman" w:cs="Times New Roman"/>
                <w:sz w:val="20"/>
                <w:szCs w:val="20"/>
                <w:highlight w:val="green"/>
                <w:lang w:val="en" w:eastAsia="en-GB"/>
              </w:rPr>
              <w:t>using straightforward scientific evidence to answer questions or to support their findings.</w:t>
            </w:r>
          </w:p>
        </w:tc>
        <w:tc>
          <w:tcPr>
            <w:tcW w:w="2410" w:type="dxa"/>
          </w:tcPr>
          <w:p w14:paraId="454E5D58" w14:textId="77777777" w:rsidR="007D0D70" w:rsidRPr="007D0D70" w:rsidRDefault="007D0D70" w:rsidP="009E5347">
            <w:pPr>
              <w:spacing w:before="100" w:beforeAutospacing="1" w:after="100" w:afterAutospacing="1"/>
              <w:rPr>
                <w:sz w:val="20"/>
                <w:szCs w:val="20"/>
                <w:highlight w:val="green"/>
              </w:rPr>
            </w:pPr>
            <w:r w:rsidRPr="007D0D70">
              <w:rPr>
                <w:sz w:val="20"/>
                <w:szCs w:val="20"/>
                <w:highlight w:val="green"/>
              </w:rPr>
              <w:lastRenderedPageBreak/>
              <w:t>With prompting, plan different types of scientific enquiries to answer questions</w:t>
            </w:r>
          </w:p>
          <w:p w14:paraId="6A5FC0D3" w14:textId="77777777" w:rsidR="007D0D70" w:rsidRPr="007D0D70" w:rsidRDefault="007D0D70" w:rsidP="009E5347">
            <w:pPr>
              <w:spacing w:before="100" w:beforeAutospacing="1" w:after="100" w:afterAutospacing="1"/>
              <w:rPr>
                <w:sz w:val="20"/>
                <w:szCs w:val="20"/>
                <w:highlight w:val="green"/>
              </w:rPr>
            </w:pPr>
            <w:r w:rsidRPr="007D0D70">
              <w:rPr>
                <w:sz w:val="20"/>
                <w:szCs w:val="20"/>
                <w:highlight w:val="green"/>
              </w:rPr>
              <w:t xml:space="preserve">With prompting, </w:t>
            </w:r>
            <w:proofErr w:type="spellStart"/>
            <w:r w:rsidRPr="007D0D70">
              <w:rPr>
                <w:sz w:val="20"/>
                <w:szCs w:val="20"/>
                <w:highlight w:val="green"/>
              </w:rPr>
              <w:t>recognise</w:t>
            </w:r>
            <w:proofErr w:type="spellEnd"/>
            <w:r w:rsidRPr="007D0D70">
              <w:rPr>
                <w:sz w:val="20"/>
                <w:szCs w:val="20"/>
                <w:highlight w:val="green"/>
              </w:rPr>
              <w:t xml:space="preserve"> and control variables where necessary</w:t>
            </w:r>
          </w:p>
          <w:p w14:paraId="76753FE8" w14:textId="77777777" w:rsidR="007D0D70" w:rsidRPr="007D0D70" w:rsidRDefault="007D0D70" w:rsidP="009E5347">
            <w:pPr>
              <w:spacing w:before="100" w:beforeAutospacing="1" w:after="100" w:afterAutospacing="1"/>
              <w:rPr>
                <w:sz w:val="20"/>
                <w:szCs w:val="20"/>
                <w:highlight w:val="green"/>
              </w:rPr>
            </w:pPr>
            <w:r w:rsidRPr="007D0D70">
              <w:rPr>
                <w:sz w:val="20"/>
                <w:szCs w:val="20"/>
                <w:highlight w:val="green"/>
              </w:rPr>
              <w:t>Select, with prompting, and use appropriate equipment to take readings</w:t>
            </w:r>
          </w:p>
          <w:p w14:paraId="0B219EA5" w14:textId="77777777" w:rsidR="007D0D70" w:rsidRPr="007D0D70" w:rsidRDefault="007D0D70" w:rsidP="009E5347">
            <w:pPr>
              <w:spacing w:before="100" w:beforeAutospacing="1" w:after="100" w:afterAutospacing="1"/>
              <w:rPr>
                <w:sz w:val="20"/>
                <w:szCs w:val="20"/>
                <w:highlight w:val="green"/>
              </w:rPr>
            </w:pPr>
            <w:r w:rsidRPr="007D0D70">
              <w:rPr>
                <w:sz w:val="20"/>
                <w:szCs w:val="20"/>
                <w:highlight w:val="green"/>
              </w:rPr>
              <w:t>Take precise measurements using standard units</w:t>
            </w:r>
          </w:p>
          <w:p w14:paraId="23CFE10E" w14:textId="77777777" w:rsidR="007D0D70" w:rsidRPr="007D0D70" w:rsidRDefault="007D0D70" w:rsidP="009E5347">
            <w:pPr>
              <w:spacing w:before="100" w:beforeAutospacing="1" w:after="100" w:afterAutospacing="1"/>
              <w:rPr>
                <w:sz w:val="20"/>
                <w:szCs w:val="20"/>
                <w:highlight w:val="green"/>
              </w:rPr>
            </w:pPr>
            <w:r w:rsidRPr="007D0D70">
              <w:rPr>
                <w:sz w:val="20"/>
                <w:szCs w:val="20"/>
                <w:highlight w:val="green"/>
              </w:rPr>
              <w:t>Take and process repeat readings</w:t>
            </w:r>
          </w:p>
          <w:p w14:paraId="78F9AA01" w14:textId="77777777" w:rsidR="007D0D70" w:rsidRPr="005137DA" w:rsidRDefault="007D0D70" w:rsidP="009E5347">
            <w:pPr>
              <w:spacing w:before="100" w:beforeAutospacing="1" w:after="100" w:afterAutospacing="1"/>
              <w:rPr>
                <w:sz w:val="20"/>
                <w:szCs w:val="20"/>
              </w:rPr>
            </w:pPr>
            <w:r w:rsidRPr="007D0D70">
              <w:rPr>
                <w:sz w:val="20"/>
                <w:szCs w:val="20"/>
                <w:highlight w:val="green"/>
              </w:rPr>
              <w:t>Record data and results</w:t>
            </w:r>
          </w:p>
          <w:p w14:paraId="1CFBD2FD" w14:textId="77777777" w:rsidR="007D0D70" w:rsidRPr="005137DA" w:rsidRDefault="007D0D70" w:rsidP="009E5347">
            <w:pPr>
              <w:spacing w:before="100" w:beforeAutospacing="1" w:after="100" w:afterAutospacing="1"/>
              <w:rPr>
                <w:sz w:val="20"/>
                <w:szCs w:val="20"/>
              </w:rPr>
            </w:pPr>
            <w:r w:rsidRPr="007D0D70">
              <w:rPr>
                <w:sz w:val="20"/>
                <w:szCs w:val="20"/>
                <w:highlight w:val="green"/>
              </w:rPr>
              <w:lastRenderedPageBreak/>
              <w:t>Record data using labelled diagrams</w:t>
            </w:r>
            <w:r w:rsidRPr="005137DA">
              <w:rPr>
                <w:sz w:val="20"/>
                <w:szCs w:val="20"/>
              </w:rPr>
              <w:t>, keys, tables and charts</w:t>
            </w:r>
          </w:p>
          <w:p w14:paraId="03D9F9AC" w14:textId="77777777" w:rsidR="007D0D70" w:rsidRPr="005137DA" w:rsidRDefault="007D0D70" w:rsidP="009E5347">
            <w:pPr>
              <w:spacing w:before="100" w:beforeAutospacing="1" w:after="100" w:afterAutospacing="1"/>
              <w:rPr>
                <w:sz w:val="20"/>
                <w:szCs w:val="20"/>
              </w:rPr>
            </w:pPr>
            <w:r w:rsidRPr="005137DA">
              <w:rPr>
                <w:sz w:val="20"/>
                <w:szCs w:val="20"/>
              </w:rPr>
              <w:t>Use line graphs to record data</w:t>
            </w:r>
          </w:p>
          <w:p w14:paraId="5C4BF314" w14:textId="77777777" w:rsidR="007D0D70" w:rsidRPr="007D0D70" w:rsidRDefault="007D0D70" w:rsidP="009E5347">
            <w:pPr>
              <w:spacing w:before="100" w:beforeAutospacing="1" w:after="100" w:afterAutospacing="1"/>
              <w:rPr>
                <w:sz w:val="20"/>
                <w:szCs w:val="20"/>
                <w:highlight w:val="green"/>
              </w:rPr>
            </w:pPr>
            <w:r w:rsidRPr="007D0D70">
              <w:rPr>
                <w:sz w:val="20"/>
                <w:szCs w:val="20"/>
                <w:highlight w:val="green"/>
              </w:rPr>
              <w:t>Report and present findings from enquiries, including conclusions and, with prompting, suggest causal relationships</w:t>
            </w:r>
          </w:p>
          <w:p w14:paraId="68B93DED" w14:textId="77777777" w:rsidR="007D0D70" w:rsidRPr="007D0D70" w:rsidRDefault="007D0D70" w:rsidP="009E5347">
            <w:pPr>
              <w:spacing w:before="100" w:beforeAutospacing="1" w:after="100" w:afterAutospacing="1"/>
              <w:rPr>
                <w:sz w:val="20"/>
                <w:szCs w:val="20"/>
                <w:highlight w:val="green"/>
              </w:rPr>
            </w:pPr>
            <w:r w:rsidRPr="007D0D70">
              <w:rPr>
                <w:sz w:val="20"/>
                <w:szCs w:val="20"/>
                <w:highlight w:val="green"/>
              </w:rPr>
              <w:t>With support, present findings from enquiries orally and in writing</w:t>
            </w:r>
          </w:p>
          <w:p w14:paraId="25898A03" w14:textId="77777777" w:rsidR="007D0D70" w:rsidRPr="007D0D70" w:rsidRDefault="007D0D70" w:rsidP="009E5347">
            <w:pPr>
              <w:spacing w:before="100" w:beforeAutospacing="1" w:after="100" w:afterAutospacing="1"/>
              <w:rPr>
                <w:sz w:val="20"/>
                <w:szCs w:val="20"/>
                <w:highlight w:val="green"/>
              </w:rPr>
            </w:pPr>
            <w:r w:rsidRPr="007D0D70">
              <w:rPr>
                <w:sz w:val="20"/>
                <w:szCs w:val="20"/>
                <w:highlight w:val="green"/>
              </w:rPr>
              <w:t>With prompting, identify that not all results may be trustworthy</w:t>
            </w:r>
          </w:p>
          <w:p w14:paraId="2880518F" w14:textId="77777777" w:rsidR="007D0D70" w:rsidRPr="007D0D70" w:rsidRDefault="007D0D70" w:rsidP="009E5347">
            <w:pPr>
              <w:spacing w:before="100" w:beforeAutospacing="1" w:after="100" w:afterAutospacing="1"/>
              <w:rPr>
                <w:sz w:val="20"/>
                <w:szCs w:val="20"/>
                <w:highlight w:val="green"/>
              </w:rPr>
            </w:pPr>
            <w:r w:rsidRPr="007D0D70">
              <w:rPr>
                <w:sz w:val="20"/>
                <w:szCs w:val="20"/>
                <w:highlight w:val="green"/>
              </w:rPr>
              <w:t>Suggest how evidence can support conclusions</w:t>
            </w:r>
          </w:p>
          <w:p w14:paraId="5DC5A4D4" w14:textId="77777777" w:rsidR="007D0D70" w:rsidRPr="005137DA" w:rsidRDefault="007D0D70" w:rsidP="009E5347">
            <w:pPr>
              <w:spacing w:before="100" w:beforeAutospacing="1" w:after="100" w:afterAutospacing="1"/>
              <w:rPr>
                <w:sz w:val="20"/>
                <w:szCs w:val="20"/>
              </w:rPr>
            </w:pPr>
            <w:r w:rsidRPr="007D0D70">
              <w:rPr>
                <w:sz w:val="20"/>
                <w:szCs w:val="20"/>
                <w:highlight w:val="green"/>
              </w:rPr>
              <w:t>Suggest further comparative or fair tests</w:t>
            </w:r>
          </w:p>
        </w:tc>
        <w:tc>
          <w:tcPr>
            <w:tcW w:w="2410" w:type="dxa"/>
          </w:tcPr>
          <w:p w14:paraId="0251369B" w14:textId="77777777" w:rsidR="007D0D70" w:rsidRPr="007D0D70" w:rsidRDefault="007D0D70" w:rsidP="009E5347">
            <w:pPr>
              <w:spacing w:before="100" w:beforeAutospacing="1" w:after="100" w:afterAutospacing="1"/>
              <w:rPr>
                <w:rFonts w:eastAsia="Times New Roman" w:cs="Times New Roman"/>
                <w:sz w:val="20"/>
                <w:szCs w:val="20"/>
                <w:highlight w:val="green"/>
                <w:lang w:val="en" w:eastAsia="en-GB"/>
              </w:rPr>
            </w:pPr>
            <w:r w:rsidRPr="007D0D70">
              <w:rPr>
                <w:rFonts w:eastAsia="Times New Roman" w:cs="Times New Roman"/>
                <w:sz w:val="20"/>
                <w:szCs w:val="20"/>
                <w:highlight w:val="green"/>
                <w:lang w:val="en" w:eastAsia="en-GB"/>
              </w:rPr>
              <w:lastRenderedPageBreak/>
              <w:t xml:space="preserve">planning different types of scientific enquiries to answer questions, including </w:t>
            </w:r>
            <w:proofErr w:type="spellStart"/>
            <w:r w:rsidRPr="007D0D70">
              <w:rPr>
                <w:rFonts w:eastAsia="Times New Roman" w:cs="Times New Roman"/>
                <w:sz w:val="20"/>
                <w:szCs w:val="20"/>
                <w:highlight w:val="green"/>
                <w:lang w:val="en" w:eastAsia="en-GB"/>
              </w:rPr>
              <w:t>recognising</w:t>
            </w:r>
            <w:proofErr w:type="spellEnd"/>
            <w:r w:rsidRPr="007D0D70">
              <w:rPr>
                <w:rFonts w:eastAsia="Times New Roman" w:cs="Times New Roman"/>
                <w:sz w:val="20"/>
                <w:szCs w:val="20"/>
                <w:highlight w:val="green"/>
                <w:lang w:val="en" w:eastAsia="en-GB"/>
              </w:rPr>
              <w:t xml:space="preserve"> and controlling variables where necessary</w:t>
            </w:r>
          </w:p>
          <w:p w14:paraId="00A886C5"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7D0D70">
              <w:rPr>
                <w:rFonts w:eastAsia="Times New Roman" w:cs="Times New Roman"/>
                <w:sz w:val="20"/>
                <w:szCs w:val="20"/>
                <w:highlight w:val="green"/>
                <w:lang w:val="en" w:eastAsia="en-GB"/>
              </w:rPr>
              <w:t>taking measurements, using a</w:t>
            </w:r>
            <w:r w:rsidRPr="005137DA">
              <w:rPr>
                <w:rFonts w:eastAsia="Times New Roman" w:cs="Times New Roman"/>
                <w:sz w:val="20"/>
                <w:szCs w:val="20"/>
                <w:lang w:val="en" w:eastAsia="en-GB"/>
              </w:rPr>
              <w:t xml:space="preserve"> range of scientific equipment, with </w:t>
            </w:r>
            <w:r w:rsidRPr="007D0D70">
              <w:rPr>
                <w:rFonts w:eastAsia="Times New Roman" w:cs="Times New Roman"/>
                <w:sz w:val="20"/>
                <w:szCs w:val="20"/>
                <w:highlight w:val="green"/>
                <w:lang w:val="en" w:eastAsia="en-GB"/>
              </w:rPr>
              <w:t>increasing accuracy and precision, taking repeat readings</w:t>
            </w:r>
            <w:r w:rsidRPr="005137DA">
              <w:rPr>
                <w:rFonts w:eastAsia="Times New Roman" w:cs="Times New Roman"/>
                <w:sz w:val="20"/>
                <w:szCs w:val="20"/>
                <w:lang w:val="en" w:eastAsia="en-GB"/>
              </w:rPr>
              <w:t xml:space="preserve"> when appropriate</w:t>
            </w:r>
          </w:p>
          <w:p w14:paraId="5C46D85B"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7D0D70">
              <w:rPr>
                <w:rFonts w:eastAsia="Times New Roman" w:cs="Times New Roman"/>
                <w:sz w:val="20"/>
                <w:szCs w:val="20"/>
                <w:highlight w:val="green"/>
                <w:lang w:val="en" w:eastAsia="en-GB"/>
              </w:rPr>
              <w:t>recording data and results of increasing complexity using scientific diagrams and labels,</w:t>
            </w:r>
            <w:r w:rsidRPr="005137DA">
              <w:rPr>
                <w:rFonts w:eastAsia="Times New Roman" w:cs="Times New Roman"/>
                <w:sz w:val="20"/>
                <w:szCs w:val="20"/>
                <w:lang w:val="en" w:eastAsia="en-GB"/>
              </w:rPr>
              <w:t xml:space="preserve"> classification keys, tables, scatter graphs, bar and line graphs</w:t>
            </w:r>
          </w:p>
          <w:p w14:paraId="24E71304"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 xml:space="preserve">using test results to make predictions to set up </w:t>
            </w:r>
            <w:r w:rsidRPr="005137DA">
              <w:rPr>
                <w:rFonts w:eastAsia="Times New Roman" w:cs="Times New Roman"/>
                <w:sz w:val="20"/>
                <w:szCs w:val="20"/>
                <w:lang w:val="en" w:eastAsia="en-GB"/>
              </w:rPr>
              <w:lastRenderedPageBreak/>
              <w:t xml:space="preserve">further comparative and fair tests </w:t>
            </w:r>
          </w:p>
          <w:p w14:paraId="4FD13FC4"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7D0D70">
              <w:rPr>
                <w:rFonts w:eastAsia="Times New Roman" w:cs="Times New Roman"/>
                <w:sz w:val="20"/>
                <w:szCs w:val="20"/>
                <w:highlight w:val="green"/>
                <w:lang w:val="en" w:eastAsia="en-GB"/>
              </w:rPr>
              <w:t>reporting and presenting findings from enquiries, including conclusions, causal relationships and explanations of and a degree of trust in results, in oral and</w:t>
            </w:r>
            <w:r w:rsidRPr="005137DA">
              <w:rPr>
                <w:rFonts w:eastAsia="Times New Roman" w:cs="Times New Roman"/>
                <w:sz w:val="20"/>
                <w:szCs w:val="20"/>
                <w:lang w:val="en" w:eastAsia="en-GB"/>
              </w:rPr>
              <w:t xml:space="preserve"> written forms such as displays and other presentations </w:t>
            </w:r>
          </w:p>
          <w:p w14:paraId="68746377" w14:textId="04AA4F27" w:rsidR="007D0D70" w:rsidRPr="00873FE3" w:rsidRDefault="007D0D70" w:rsidP="00873FE3">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identifying scientific evidence that has been used to support or refute ideas or arguments</w:t>
            </w:r>
          </w:p>
        </w:tc>
      </w:tr>
      <w:tr w:rsidR="007D0D70" w:rsidRPr="005137DA" w14:paraId="05BF3E55" w14:textId="77777777" w:rsidTr="007D0D70">
        <w:trPr>
          <w:trHeight w:val="145"/>
        </w:trPr>
        <w:tc>
          <w:tcPr>
            <w:tcW w:w="1129" w:type="dxa"/>
          </w:tcPr>
          <w:p w14:paraId="5209624E" w14:textId="77777777" w:rsidR="007D0D70" w:rsidRPr="005137DA" w:rsidRDefault="007D0D70" w:rsidP="009E5347">
            <w:pPr>
              <w:jc w:val="center"/>
              <w:rPr>
                <w:b/>
                <w:sz w:val="20"/>
                <w:szCs w:val="20"/>
              </w:rPr>
            </w:pPr>
            <w:r w:rsidRPr="005137DA">
              <w:rPr>
                <w:b/>
                <w:sz w:val="20"/>
                <w:szCs w:val="20"/>
              </w:rPr>
              <w:lastRenderedPageBreak/>
              <w:t>Plants</w:t>
            </w:r>
          </w:p>
          <w:p w14:paraId="4D0D1B8F" w14:textId="77777777" w:rsidR="007D0D70" w:rsidRPr="005137DA" w:rsidRDefault="007D0D70" w:rsidP="009E5347">
            <w:pPr>
              <w:jc w:val="center"/>
              <w:rPr>
                <w:sz w:val="20"/>
                <w:szCs w:val="20"/>
              </w:rPr>
            </w:pPr>
          </w:p>
          <w:p w14:paraId="0AE712E5" w14:textId="77777777" w:rsidR="007D0D70" w:rsidRPr="005137DA" w:rsidRDefault="007D0D70" w:rsidP="009E5347">
            <w:pPr>
              <w:jc w:val="center"/>
              <w:rPr>
                <w:sz w:val="20"/>
                <w:szCs w:val="20"/>
              </w:rPr>
            </w:pPr>
          </w:p>
        </w:tc>
        <w:tc>
          <w:tcPr>
            <w:tcW w:w="2410" w:type="dxa"/>
          </w:tcPr>
          <w:p w14:paraId="2B7C3301"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identify and name a variety of common wild and garden plants, including deciduous and evergreen trees</w:t>
            </w:r>
          </w:p>
          <w:p w14:paraId="56BD706C" w14:textId="77777777" w:rsidR="007D0D70" w:rsidRPr="005137DA" w:rsidRDefault="007D0D70" w:rsidP="009E5347">
            <w:pPr>
              <w:spacing w:before="100" w:beforeAutospacing="1" w:after="100" w:afterAutospacing="1"/>
              <w:rPr>
                <w:sz w:val="20"/>
                <w:szCs w:val="20"/>
              </w:rPr>
            </w:pPr>
            <w:r w:rsidRPr="005137DA">
              <w:rPr>
                <w:rFonts w:eastAsia="Times New Roman" w:cs="Times New Roman"/>
                <w:sz w:val="20"/>
                <w:szCs w:val="20"/>
                <w:lang w:val="en" w:eastAsia="en-GB"/>
              </w:rPr>
              <w:t>identify and describe the basic structure of a variety of common flowering plants, including trees</w:t>
            </w:r>
          </w:p>
        </w:tc>
        <w:tc>
          <w:tcPr>
            <w:tcW w:w="2268" w:type="dxa"/>
          </w:tcPr>
          <w:p w14:paraId="3C8ECEE1"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observe and describe how seeds and bulbs grow into mature plants</w:t>
            </w:r>
          </w:p>
          <w:p w14:paraId="4DA359F1"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find out and describe how plants need water, light and a suitable temperature to grow and stay healthy</w:t>
            </w:r>
          </w:p>
          <w:p w14:paraId="0EBE41FA" w14:textId="77777777" w:rsidR="007D0D70" w:rsidRPr="005137DA" w:rsidRDefault="007D0D70" w:rsidP="009E5347">
            <w:pPr>
              <w:jc w:val="center"/>
              <w:rPr>
                <w:sz w:val="20"/>
                <w:szCs w:val="20"/>
              </w:rPr>
            </w:pPr>
          </w:p>
        </w:tc>
        <w:tc>
          <w:tcPr>
            <w:tcW w:w="2268" w:type="dxa"/>
          </w:tcPr>
          <w:p w14:paraId="33F5DBFA"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identify and describe the functions of different parts of flowering plants: roots, stem/trunk, leaves and flowers</w:t>
            </w:r>
          </w:p>
          <w:p w14:paraId="7A04DC96"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explore the requirements of plants for life and growth (air, light, water, nutrients from soil, and room to grow) and how they vary from plant to plant</w:t>
            </w:r>
          </w:p>
          <w:p w14:paraId="278F4D5F"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investigate the way in which water is transported within plants</w:t>
            </w:r>
          </w:p>
          <w:p w14:paraId="3F97F820"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 xml:space="preserve">explore the part that flowers play in the life cycle of flowering </w:t>
            </w:r>
            <w:r w:rsidRPr="005137DA">
              <w:rPr>
                <w:rFonts w:eastAsia="Times New Roman" w:cs="Times New Roman"/>
                <w:sz w:val="20"/>
                <w:szCs w:val="20"/>
                <w:lang w:val="en" w:eastAsia="en-GB"/>
              </w:rPr>
              <w:lastRenderedPageBreak/>
              <w:t>plants, including pollination, seed formation and seed dispersal</w:t>
            </w:r>
          </w:p>
          <w:p w14:paraId="4416A975" w14:textId="77777777" w:rsidR="007D0D70" w:rsidRPr="005137DA" w:rsidRDefault="007D0D70" w:rsidP="009E5347">
            <w:pPr>
              <w:spacing w:before="100" w:beforeAutospacing="1" w:after="100" w:afterAutospacing="1"/>
              <w:rPr>
                <w:sz w:val="20"/>
                <w:szCs w:val="20"/>
              </w:rPr>
            </w:pPr>
          </w:p>
        </w:tc>
        <w:tc>
          <w:tcPr>
            <w:tcW w:w="2126" w:type="dxa"/>
          </w:tcPr>
          <w:p w14:paraId="346FD26F" w14:textId="77777777" w:rsidR="007D0D70" w:rsidRPr="005137DA" w:rsidRDefault="007D0D70" w:rsidP="009E5347">
            <w:pPr>
              <w:jc w:val="center"/>
              <w:rPr>
                <w:sz w:val="20"/>
                <w:szCs w:val="20"/>
              </w:rPr>
            </w:pPr>
          </w:p>
        </w:tc>
        <w:tc>
          <w:tcPr>
            <w:tcW w:w="2410" w:type="dxa"/>
          </w:tcPr>
          <w:p w14:paraId="40E8B980" w14:textId="77777777" w:rsidR="007D0D70" w:rsidRPr="005137DA" w:rsidRDefault="007D0D70" w:rsidP="009E5347">
            <w:pPr>
              <w:jc w:val="center"/>
              <w:rPr>
                <w:sz w:val="20"/>
                <w:szCs w:val="20"/>
              </w:rPr>
            </w:pPr>
          </w:p>
        </w:tc>
        <w:tc>
          <w:tcPr>
            <w:tcW w:w="2410" w:type="dxa"/>
          </w:tcPr>
          <w:p w14:paraId="3B2140C9" w14:textId="77777777" w:rsidR="007D0D70" w:rsidRPr="005137DA" w:rsidRDefault="007D0D70" w:rsidP="009E5347">
            <w:pPr>
              <w:jc w:val="center"/>
              <w:rPr>
                <w:sz w:val="20"/>
                <w:szCs w:val="20"/>
              </w:rPr>
            </w:pPr>
          </w:p>
        </w:tc>
      </w:tr>
      <w:tr w:rsidR="007D0D70" w:rsidRPr="005137DA" w14:paraId="49BA3422" w14:textId="77777777" w:rsidTr="007D0D70">
        <w:trPr>
          <w:trHeight w:val="145"/>
        </w:trPr>
        <w:tc>
          <w:tcPr>
            <w:tcW w:w="1129" w:type="dxa"/>
          </w:tcPr>
          <w:p w14:paraId="14C6F828" w14:textId="77777777" w:rsidR="007D0D70" w:rsidRPr="005137DA" w:rsidRDefault="007D0D70" w:rsidP="009E5347">
            <w:pPr>
              <w:jc w:val="center"/>
              <w:rPr>
                <w:b/>
                <w:sz w:val="20"/>
                <w:szCs w:val="20"/>
              </w:rPr>
            </w:pPr>
            <w:r w:rsidRPr="005137DA">
              <w:rPr>
                <w:b/>
                <w:sz w:val="20"/>
                <w:szCs w:val="20"/>
              </w:rPr>
              <w:lastRenderedPageBreak/>
              <w:t>Animals including humans.</w:t>
            </w:r>
          </w:p>
        </w:tc>
        <w:tc>
          <w:tcPr>
            <w:tcW w:w="2410" w:type="dxa"/>
          </w:tcPr>
          <w:p w14:paraId="3DEF0F4F" w14:textId="77777777" w:rsidR="007D0D70" w:rsidRPr="007D0D70" w:rsidRDefault="007D0D70" w:rsidP="009E5347">
            <w:pPr>
              <w:spacing w:before="100" w:beforeAutospacing="1" w:after="100" w:afterAutospacing="1"/>
              <w:rPr>
                <w:rFonts w:eastAsia="Times New Roman" w:cs="Times New Roman"/>
                <w:sz w:val="20"/>
                <w:szCs w:val="20"/>
                <w:highlight w:val="green"/>
                <w:lang w:val="en" w:eastAsia="en-GB"/>
              </w:rPr>
            </w:pPr>
            <w:r w:rsidRPr="007D0D70">
              <w:rPr>
                <w:rFonts w:eastAsia="Times New Roman" w:cs="Times New Roman"/>
                <w:sz w:val="20"/>
                <w:szCs w:val="20"/>
                <w:highlight w:val="green"/>
                <w:lang w:val="en" w:eastAsia="en-GB"/>
              </w:rPr>
              <w:t>identify and name a variety of common animals including fish, amphibians, reptiles, birds and mammals</w:t>
            </w:r>
          </w:p>
          <w:p w14:paraId="172B1F32"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7D0D70">
              <w:rPr>
                <w:rFonts w:eastAsia="Times New Roman" w:cs="Times New Roman"/>
                <w:sz w:val="20"/>
                <w:szCs w:val="20"/>
                <w:highlight w:val="green"/>
                <w:lang w:val="en" w:eastAsia="en-GB"/>
              </w:rPr>
              <w:t>identify and name a variety of common animals that are carnivores, herbivores and omnivores</w:t>
            </w:r>
          </w:p>
          <w:p w14:paraId="6C587E4E"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 xml:space="preserve">describe and compare the structure of a variety of common animals (fish, amphibians, reptiles, birds and mammals including pets) </w:t>
            </w:r>
          </w:p>
          <w:p w14:paraId="19F25892" w14:textId="77777777" w:rsidR="007D0D70" w:rsidRPr="005137DA" w:rsidRDefault="007D0D70" w:rsidP="009E5347">
            <w:pPr>
              <w:spacing w:before="100" w:beforeAutospacing="1" w:after="100" w:afterAutospacing="1"/>
              <w:rPr>
                <w:sz w:val="20"/>
                <w:szCs w:val="20"/>
              </w:rPr>
            </w:pPr>
            <w:r w:rsidRPr="007D0D70">
              <w:rPr>
                <w:rFonts w:eastAsia="Times New Roman" w:cs="Times New Roman"/>
                <w:sz w:val="20"/>
                <w:szCs w:val="20"/>
                <w:highlight w:val="green"/>
                <w:lang w:val="en" w:eastAsia="en-GB"/>
              </w:rPr>
              <w:t>identify, name, draw and label the basic parts of the human body and say which part of the body is associated with each sense</w:t>
            </w:r>
          </w:p>
        </w:tc>
        <w:tc>
          <w:tcPr>
            <w:tcW w:w="2268" w:type="dxa"/>
          </w:tcPr>
          <w:p w14:paraId="013C919D"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notice that animals, including humans, have offspring which grow into adults</w:t>
            </w:r>
          </w:p>
          <w:p w14:paraId="0BAAECD6"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 xml:space="preserve">find out about and describe the basic needs of animals, including humans, for survival (water, food and air) </w:t>
            </w:r>
          </w:p>
          <w:p w14:paraId="374C7515"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describe the importance for humans of exercise, eating the right amounts of different types of food, and hygiene</w:t>
            </w:r>
          </w:p>
          <w:p w14:paraId="0B347379" w14:textId="77777777" w:rsidR="007D0D70" w:rsidRPr="005137DA" w:rsidRDefault="007D0D70" w:rsidP="009E5347">
            <w:pPr>
              <w:jc w:val="center"/>
              <w:rPr>
                <w:sz w:val="20"/>
                <w:szCs w:val="20"/>
              </w:rPr>
            </w:pPr>
          </w:p>
        </w:tc>
        <w:tc>
          <w:tcPr>
            <w:tcW w:w="2268" w:type="dxa"/>
          </w:tcPr>
          <w:p w14:paraId="763E93AA"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identify that animals, including humans, need the right types and amount of nutrition, and that they cannot make their own food; they get nutrition from what they eat</w:t>
            </w:r>
          </w:p>
          <w:p w14:paraId="59B3CF20"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identify that humans and some other animals have skeletons and muscles for support, protection and movement</w:t>
            </w:r>
          </w:p>
          <w:p w14:paraId="621DEDE4" w14:textId="77777777" w:rsidR="007D0D70" w:rsidRPr="005137DA" w:rsidRDefault="007D0D70" w:rsidP="009E5347">
            <w:pPr>
              <w:jc w:val="center"/>
              <w:rPr>
                <w:sz w:val="20"/>
                <w:szCs w:val="20"/>
              </w:rPr>
            </w:pPr>
          </w:p>
        </w:tc>
        <w:tc>
          <w:tcPr>
            <w:tcW w:w="2126" w:type="dxa"/>
          </w:tcPr>
          <w:p w14:paraId="313C39EB"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describe the simple functions of the basic parts of the digestive system in humans</w:t>
            </w:r>
          </w:p>
          <w:p w14:paraId="6E86AA09"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identify the different types of teeth in humans and their simple functions</w:t>
            </w:r>
          </w:p>
          <w:p w14:paraId="3F3607EA"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construct and interpret a variety of food chains, identifying producers, predators and prey</w:t>
            </w:r>
          </w:p>
          <w:p w14:paraId="16DA8489" w14:textId="77777777" w:rsidR="007D0D70" w:rsidRPr="005137DA" w:rsidRDefault="007D0D70" w:rsidP="009E5347">
            <w:pPr>
              <w:jc w:val="center"/>
              <w:rPr>
                <w:sz w:val="20"/>
                <w:szCs w:val="20"/>
              </w:rPr>
            </w:pPr>
          </w:p>
        </w:tc>
        <w:tc>
          <w:tcPr>
            <w:tcW w:w="2410" w:type="dxa"/>
          </w:tcPr>
          <w:p w14:paraId="581B3E28"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describe the changes as humans develop to old age</w:t>
            </w:r>
          </w:p>
          <w:p w14:paraId="282C5BD3" w14:textId="77777777" w:rsidR="007D0D70" w:rsidRPr="005137DA" w:rsidRDefault="007D0D70" w:rsidP="009E5347">
            <w:pPr>
              <w:jc w:val="center"/>
              <w:rPr>
                <w:sz w:val="20"/>
                <w:szCs w:val="20"/>
              </w:rPr>
            </w:pPr>
          </w:p>
        </w:tc>
        <w:tc>
          <w:tcPr>
            <w:tcW w:w="2410" w:type="dxa"/>
          </w:tcPr>
          <w:p w14:paraId="48CB7895"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 xml:space="preserve">identify and name the main parts of the human circulatory system, and describe the functions of the heart, blood vessels and blood </w:t>
            </w:r>
          </w:p>
          <w:p w14:paraId="40DDB82E"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proofErr w:type="spellStart"/>
            <w:r w:rsidRPr="005137DA">
              <w:rPr>
                <w:rFonts w:eastAsia="Times New Roman" w:cs="Times New Roman"/>
                <w:sz w:val="20"/>
                <w:szCs w:val="20"/>
                <w:lang w:val="en" w:eastAsia="en-GB"/>
              </w:rPr>
              <w:t>recognise</w:t>
            </w:r>
            <w:proofErr w:type="spellEnd"/>
            <w:r w:rsidRPr="005137DA">
              <w:rPr>
                <w:rFonts w:eastAsia="Times New Roman" w:cs="Times New Roman"/>
                <w:sz w:val="20"/>
                <w:szCs w:val="20"/>
                <w:lang w:val="en" w:eastAsia="en-GB"/>
              </w:rPr>
              <w:t xml:space="preserve"> the impact of diet, exercise, drugs and lifestyle on the way their bodies function</w:t>
            </w:r>
          </w:p>
          <w:p w14:paraId="14EFA491"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describe the ways in which nutrients and water are transported within animals, including humans</w:t>
            </w:r>
          </w:p>
          <w:p w14:paraId="4888F8B6" w14:textId="77777777" w:rsidR="007D0D70" w:rsidRPr="005137DA" w:rsidRDefault="007D0D70" w:rsidP="009E5347">
            <w:pPr>
              <w:jc w:val="center"/>
              <w:rPr>
                <w:sz w:val="20"/>
                <w:szCs w:val="20"/>
              </w:rPr>
            </w:pPr>
          </w:p>
        </w:tc>
      </w:tr>
      <w:tr w:rsidR="007D0D70" w:rsidRPr="005137DA" w14:paraId="4B07AF2F" w14:textId="77777777" w:rsidTr="007D0D70">
        <w:trPr>
          <w:trHeight w:val="145"/>
        </w:trPr>
        <w:tc>
          <w:tcPr>
            <w:tcW w:w="1129" w:type="dxa"/>
          </w:tcPr>
          <w:p w14:paraId="076EEA46" w14:textId="77777777" w:rsidR="007D0D70" w:rsidRPr="005137DA" w:rsidRDefault="007D0D70" w:rsidP="009E5347">
            <w:pPr>
              <w:jc w:val="center"/>
              <w:rPr>
                <w:b/>
                <w:sz w:val="20"/>
                <w:szCs w:val="20"/>
              </w:rPr>
            </w:pPr>
            <w:r w:rsidRPr="005137DA">
              <w:rPr>
                <w:b/>
                <w:sz w:val="20"/>
                <w:szCs w:val="20"/>
              </w:rPr>
              <w:t>Everyday Materials</w:t>
            </w:r>
          </w:p>
        </w:tc>
        <w:tc>
          <w:tcPr>
            <w:tcW w:w="2410" w:type="dxa"/>
          </w:tcPr>
          <w:p w14:paraId="31005A98" w14:textId="77777777" w:rsidR="007D0D70" w:rsidRPr="007D0D70" w:rsidRDefault="007D0D70" w:rsidP="009E5347">
            <w:pPr>
              <w:spacing w:before="100" w:beforeAutospacing="1" w:after="100" w:afterAutospacing="1"/>
              <w:rPr>
                <w:rFonts w:eastAsia="Times New Roman" w:cs="Times New Roman"/>
                <w:sz w:val="20"/>
                <w:szCs w:val="20"/>
                <w:highlight w:val="green"/>
                <w:lang w:val="en" w:eastAsia="en-GB"/>
              </w:rPr>
            </w:pPr>
            <w:r w:rsidRPr="007D0D70">
              <w:rPr>
                <w:rFonts w:eastAsia="Times New Roman" w:cs="Times New Roman"/>
                <w:sz w:val="20"/>
                <w:szCs w:val="20"/>
                <w:highlight w:val="green"/>
                <w:lang w:val="en" w:eastAsia="en-GB"/>
              </w:rPr>
              <w:t>distinguish between an object and the material from which it is made</w:t>
            </w:r>
          </w:p>
          <w:p w14:paraId="75A0474B"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7D0D70">
              <w:rPr>
                <w:rFonts w:eastAsia="Times New Roman" w:cs="Times New Roman"/>
                <w:sz w:val="20"/>
                <w:szCs w:val="20"/>
                <w:highlight w:val="green"/>
                <w:lang w:val="en" w:eastAsia="en-GB"/>
              </w:rPr>
              <w:t>identify and name a variety of everyday materials, including wood, plastic, glass, metal, water, and rock</w:t>
            </w:r>
          </w:p>
          <w:p w14:paraId="20DBEC6D"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describe the simple physical properties of a variety of everyday materials</w:t>
            </w:r>
          </w:p>
          <w:p w14:paraId="3009E5E5"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compare and group together a variety of everyday materials on the basis of their simple physical properties</w:t>
            </w:r>
          </w:p>
          <w:p w14:paraId="06C542EF" w14:textId="77777777" w:rsidR="007D0D70" w:rsidRPr="005137DA" w:rsidRDefault="007D0D70" w:rsidP="009E5347">
            <w:pPr>
              <w:jc w:val="center"/>
              <w:rPr>
                <w:sz w:val="20"/>
                <w:szCs w:val="20"/>
              </w:rPr>
            </w:pPr>
          </w:p>
        </w:tc>
        <w:tc>
          <w:tcPr>
            <w:tcW w:w="2268" w:type="dxa"/>
          </w:tcPr>
          <w:p w14:paraId="58A57BE7"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identify and compare the suitability of a variety of everyday materials, including wood, metal, plastic, glass, brick, rock, paper and cardboard for particular uses</w:t>
            </w:r>
          </w:p>
          <w:p w14:paraId="5F8F25C8"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find out how the shapes of solid objects made from some materials can be changed by squashing, bending, twisting and stretching</w:t>
            </w:r>
          </w:p>
          <w:p w14:paraId="11A953D5" w14:textId="77777777" w:rsidR="007D0D70" w:rsidRPr="005137DA" w:rsidRDefault="007D0D70" w:rsidP="009E5347">
            <w:pPr>
              <w:jc w:val="center"/>
              <w:rPr>
                <w:sz w:val="20"/>
                <w:szCs w:val="20"/>
              </w:rPr>
            </w:pPr>
          </w:p>
        </w:tc>
        <w:tc>
          <w:tcPr>
            <w:tcW w:w="2268" w:type="dxa"/>
          </w:tcPr>
          <w:p w14:paraId="2801D49E" w14:textId="77777777" w:rsidR="007D0D70" w:rsidRPr="005137DA" w:rsidRDefault="007D0D70" w:rsidP="009E5347">
            <w:pPr>
              <w:jc w:val="center"/>
              <w:rPr>
                <w:sz w:val="20"/>
                <w:szCs w:val="20"/>
              </w:rPr>
            </w:pPr>
          </w:p>
        </w:tc>
        <w:tc>
          <w:tcPr>
            <w:tcW w:w="2126" w:type="dxa"/>
          </w:tcPr>
          <w:p w14:paraId="69467AC0" w14:textId="77777777" w:rsidR="007D0D70" w:rsidRPr="005137DA" w:rsidRDefault="007D0D70" w:rsidP="009E5347">
            <w:pPr>
              <w:jc w:val="center"/>
              <w:rPr>
                <w:sz w:val="20"/>
                <w:szCs w:val="20"/>
              </w:rPr>
            </w:pPr>
          </w:p>
        </w:tc>
        <w:tc>
          <w:tcPr>
            <w:tcW w:w="2410" w:type="dxa"/>
          </w:tcPr>
          <w:p w14:paraId="4FE01148" w14:textId="77777777" w:rsidR="007D0D70" w:rsidRPr="005137DA" w:rsidRDefault="007D0D70" w:rsidP="009E5347">
            <w:pPr>
              <w:jc w:val="center"/>
              <w:rPr>
                <w:sz w:val="20"/>
                <w:szCs w:val="20"/>
              </w:rPr>
            </w:pPr>
          </w:p>
        </w:tc>
        <w:tc>
          <w:tcPr>
            <w:tcW w:w="2410" w:type="dxa"/>
          </w:tcPr>
          <w:p w14:paraId="6203E8D2" w14:textId="77777777" w:rsidR="007D0D70" w:rsidRPr="005137DA" w:rsidRDefault="007D0D70" w:rsidP="009E5347">
            <w:pPr>
              <w:jc w:val="center"/>
              <w:rPr>
                <w:sz w:val="20"/>
                <w:szCs w:val="20"/>
              </w:rPr>
            </w:pPr>
          </w:p>
        </w:tc>
      </w:tr>
      <w:tr w:rsidR="007D0D70" w:rsidRPr="005137DA" w14:paraId="2DF98F0C" w14:textId="77777777" w:rsidTr="007D0D70">
        <w:trPr>
          <w:trHeight w:val="145"/>
        </w:trPr>
        <w:tc>
          <w:tcPr>
            <w:tcW w:w="1129" w:type="dxa"/>
          </w:tcPr>
          <w:p w14:paraId="00D87153" w14:textId="77777777" w:rsidR="007D0D70" w:rsidRPr="005137DA" w:rsidRDefault="007D0D70" w:rsidP="009E5347">
            <w:pPr>
              <w:jc w:val="center"/>
              <w:rPr>
                <w:sz w:val="20"/>
                <w:szCs w:val="20"/>
              </w:rPr>
            </w:pPr>
            <w:r w:rsidRPr="005137DA">
              <w:rPr>
                <w:sz w:val="20"/>
                <w:szCs w:val="20"/>
              </w:rPr>
              <w:t>Seasonal Changes</w:t>
            </w:r>
          </w:p>
        </w:tc>
        <w:tc>
          <w:tcPr>
            <w:tcW w:w="2410" w:type="dxa"/>
          </w:tcPr>
          <w:p w14:paraId="71B40F38" w14:textId="77777777" w:rsidR="007D0D70" w:rsidRPr="007D0D70" w:rsidRDefault="007D0D70" w:rsidP="009E5347">
            <w:pPr>
              <w:spacing w:before="100" w:beforeAutospacing="1" w:after="100" w:afterAutospacing="1"/>
              <w:rPr>
                <w:rFonts w:eastAsia="Times New Roman" w:cs="Times New Roman"/>
                <w:sz w:val="20"/>
                <w:szCs w:val="20"/>
                <w:highlight w:val="green"/>
                <w:lang w:val="en" w:eastAsia="en-GB"/>
              </w:rPr>
            </w:pPr>
            <w:r w:rsidRPr="007D0D70">
              <w:rPr>
                <w:rFonts w:eastAsia="Times New Roman" w:cs="Times New Roman"/>
                <w:sz w:val="20"/>
                <w:szCs w:val="20"/>
                <w:highlight w:val="green"/>
                <w:lang w:val="en" w:eastAsia="en-GB"/>
              </w:rPr>
              <w:t>observe changes across the 4 seasons</w:t>
            </w:r>
          </w:p>
          <w:p w14:paraId="23B8DCD5"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7D0D70">
              <w:rPr>
                <w:rFonts w:eastAsia="Times New Roman" w:cs="Times New Roman"/>
                <w:sz w:val="20"/>
                <w:szCs w:val="20"/>
                <w:highlight w:val="green"/>
                <w:lang w:val="en" w:eastAsia="en-GB"/>
              </w:rPr>
              <w:t>observe and describe weather associated with the seasons and how day length varies</w:t>
            </w:r>
          </w:p>
          <w:p w14:paraId="05FC8E74" w14:textId="77777777" w:rsidR="007D0D70" w:rsidRPr="005137DA" w:rsidRDefault="007D0D70" w:rsidP="009E5347">
            <w:pPr>
              <w:jc w:val="center"/>
              <w:rPr>
                <w:sz w:val="20"/>
                <w:szCs w:val="20"/>
              </w:rPr>
            </w:pPr>
          </w:p>
        </w:tc>
        <w:tc>
          <w:tcPr>
            <w:tcW w:w="2268" w:type="dxa"/>
          </w:tcPr>
          <w:p w14:paraId="44F1BF06" w14:textId="77777777" w:rsidR="007D0D70" w:rsidRPr="005137DA" w:rsidRDefault="007D0D70" w:rsidP="009E5347">
            <w:pPr>
              <w:jc w:val="center"/>
              <w:rPr>
                <w:sz w:val="20"/>
                <w:szCs w:val="20"/>
              </w:rPr>
            </w:pPr>
          </w:p>
        </w:tc>
        <w:tc>
          <w:tcPr>
            <w:tcW w:w="2268" w:type="dxa"/>
          </w:tcPr>
          <w:p w14:paraId="093A1C94" w14:textId="77777777" w:rsidR="007D0D70" w:rsidRPr="005137DA" w:rsidRDefault="007D0D70" w:rsidP="009E5347">
            <w:pPr>
              <w:jc w:val="center"/>
              <w:rPr>
                <w:sz w:val="20"/>
                <w:szCs w:val="20"/>
              </w:rPr>
            </w:pPr>
          </w:p>
        </w:tc>
        <w:tc>
          <w:tcPr>
            <w:tcW w:w="2126" w:type="dxa"/>
          </w:tcPr>
          <w:p w14:paraId="1567139D" w14:textId="77777777" w:rsidR="007D0D70" w:rsidRPr="005137DA" w:rsidRDefault="007D0D70" w:rsidP="009E5347">
            <w:pPr>
              <w:jc w:val="center"/>
              <w:rPr>
                <w:sz w:val="20"/>
                <w:szCs w:val="20"/>
              </w:rPr>
            </w:pPr>
          </w:p>
        </w:tc>
        <w:tc>
          <w:tcPr>
            <w:tcW w:w="2410" w:type="dxa"/>
          </w:tcPr>
          <w:p w14:paraId="2E682A34" w14:textId="77777777" w:rsidR="007D0D70" w:rsidRPr="005137DA" w:rsidRDefault="007D0D70" w:rsidP="009E5347">
            <w:pPr>
              <w:jc w:val="center"/>
              <w:rPr>
                <w:sz w:val="20"/>
                <w:szCs w:val="20"/>
              </w:rPr>
            </w:pPr>
          </w:p>
        </w:tc>
        <w:tc>
          <w:tcPr>
            <w:tcW w:w="2410" w:type="dxa"/>
          </w:tcPr>
          <w:p w14:paraId="6D27E142" w14:textId="77777777" w:rsidR="007D0D70" w:rsidRPr="005137DA" w:rsidRDefault="007D0D70" w:rsidP="009E5347">
            <w:pPr>
              <w:jc w:val="center"/>
              <w:rPr>
                <w:sz w:val="20"/>
                <w:szCs w:val="20"/>
              </w:rPr>
            </w:pPr>
          </w:p>
        </w:tc>
      </w:tr>
      <w:tr w:rsidR="007D0D70" w:rsidRPr="005137DA" w14:paraId="026E404A" w14:textId="77777777" w:rsidTr="007D0D70">
        <w:trPr>
          <w:trHeight w:val="145"/>
        </w:trPr>
        <w:tc>
          <w:tcPr>
            <w:tcW w:w="1129" w:type="dxa"/>
          </w:tcPr>
          <w:p w14:paraId="59F192C1" w14:textId="77777777" w:rsidR="007D0D70" w:rsidRPr="005137DA" w:rsidRDefault="007D0D70" w:rsidP="009E5347">
            <w:pPr>
              <w:jc w:val="center"/>
              <w:rPr>
                <w:b/>
                <w:sz w:val="20"/>
                <w:szCs w:val="20"/>
              </w:rPr>
            </w:pPr>
            <w:r w:rsidRPr="005137DA">
              <w:rPr>
                <w:b/>
                <w:sz w:val="20"/>
                <w:szCs w:val="20"/>
              </w:rPr>
              <w:t xml:space="preserve">Living things and their habitats </w:t>
            </w:r>
          </w:p>
        </w:tc>
        <w:tc>
          <w:tcPr>
            <w:tcW w:w="2410" w:type="dxa"/>
          </w:tcPr>
          <w:p w14:paraId="3D452CE8"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p>
        </w:tc>
        <w:tc>
          <w:tcPr>
            <w:tcW w:w="2268" w:type="dxa"/>
          </w:tcPr>
          <w:p w14:paraId="21D88DAF"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explore and compare the differences between things that are living, dead, and things that have never been alive</w:t>
            </w:r>
          </w:p>
          <w:p w14:paraId="0BC03E68"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 xml:space="preserve">identify that most living things live in habitats to which they are suited and describe how different habitats provide for the basic needs of different kinds of animals and plants, and how they depend on each other </w:t>
            </w:r>
          </w:p>
          <w:p w14:paraId="6926C85D"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identify and name a variety of plants and animals in their habitats, including microhabitats</w:t>
            </w:r>
          </w:p>
          <w:p w14:paraId="0FE1748D"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describe how animals obtain their food from plants and other animals, using the idea of a simple food chain, and identify and name different sources of food</w:t>
            </w:r>
          </w:p>
          <w:p w14:paraId="5740F3C1" w14:textId="77777777" w:rsidR="007D0D70" w:rsidRPr="005137DA" w:rsidRDefault="007D0D70" w:rsidP="009E5347">
            <w:pPr>
              <w:spacing w:before="100" w:beforeAutospacing="1" w:after="100" w:afterAutospacing="1"/>
              <w:rPr>
                <w:sz w:val="20"/>
                <w:szCs w:val="20"/>
              </w:rPr>
            </w:pPr>
          </w:p>
        </w:tc>
        <w:tc>
          <w:tcPr>
            <w:tcW w:w="2268" w:type="dxa"/>
          </w:tcPr>
          <w:p w14:paraId="71D4053B" w14:textId="77777777" w:rsidR="007D0D70" w:rsidRPr="005137DA" w:rsidRDefault="007D0D70" w:rsidP="009E5347">
            <w:pPr>
              <w:jc w:val="center"/>
              <w:rPr>
                <w:sz w:val="20"/>
                <w:szCs w:val="20"/>
              </w:rPr>
            </w:pPr>
          </w:p>
        </w:tc>
        <w:tc>
          <w:tcPr>
            <w:tcW w:w="2126" w:type="dxa"/>
          </w:tcPr>
          <w:p w14:paraId="6DD9ABA1"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proofErr w:type="spellStart"/>
            <w:r w:rsidRPr="005137DA">
              <w:rPr>
                <w:rFonts w:eastAsia="Times New Roman" w:cs="Times New Roman"/>
                <w:sz w:val="20"/>
                <w:szCs w:val="20"/>
                <w:lang w:val="en" w:eastAsia="en-GB"/>
              </w:rPr>
              <w:t>recognise</w:t>
            </w:r>
            <w:proofErr w:type="spellEnd"/>
            <w:r w:rsidRPr="005137DA">
              <w:rPr>
                <w:rFonts w:eastAsia="Times New Roman" w:cs="Times New Roman"/>
                <w:sz w:val="20"/>
                <w:szCs w:val="20"/>
                <w:lang w:val="en" w:eastAsia="en-GB"/>
              </w:rPr>
              <w:t xml:space="preserve"> that living things can be grouped in a variety of ways</w:t>
            </w:r>
          </w:p>
          <w:p w14:paraId="529A41CA"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explore and use classification keys to help group, identify and name a variety of living things in their local and wider environment</w:t>
            </w:r>
          </w:p>
          <w:p w14:paraId="02DAB76E"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proofErr w:type="spellStart"/>
            <w:r w:rsidRPr="005137DA">
              <w:rPr>
                <w:rFonts w:eastAsia="Times New Roman" w:cs="Times New Roman"/>
                <w:sz w:val="20"/>
                <w:szCs w:val="20"/>
                <w:lang w:val="en" w:eastAsia="en-GB"/>
              </w:rPr>
              <w:t>recognise</w:t>
            </w:r>
            <w:proofErr w:type="spellEnd"/>
            <w:r w:rsidRPr="005137DA">
              <w:rPr>
                <w:rFonts w:eastAsia="Times New Roman" w:cs="Times New Roman"/>
                <w:sz w:val="20"/>
                <w:szCs w:val="20"/>
                <w:lang w:val="en" w:eastAsia="en-GB"/>
              </w:rPr>
              <w:t xml:space="preserve"> that environments can change and that this can sometimes pose dangers to living things</w:t>
            </w:r>
          </w:p>
          <w:p w14:paraId="1BBBB0A9" w14:textId="77777777" w:rsidR="007D0D70" w:rsidRPr="005137DA" w:rsidRDefault="007D0D70" w:rsidP="009E5347">
            <w:pPr>
              <w:jc w:val="center"/>
              <w:rPr>
                <w:sz w:val="20"/>
                <w:szCs w:val="20"/>
              </w:rPr>
            </w:pPr>
          </w:p>
        </w:tc>
        <w:tc>
          <w:tcPr>
            <w:tcW w:w="2410" w:type="dxa"/>
          </w:tcPr>
          <w:p w14:paraId="0A74F1A2" w14:textId="77777777" w:rsidR="007D0D70" w:rsidRPr="005137DA" w:rsidRDefault="007D0D70" w:rsidP="009E5347">
            <w:pPr>
              <w:spacing w:before="100" w:beforeAutospacing="1" w:after="100" w:afterAutospacing="1"/>
              <w:rPr>
                <w:sz w:val="20"/>
                <w:szCs w:val="20"/>
              </w:rPr>
            </w:pPr>
            <w:r w:rsidRPr="005137DA">
              <w:rPr>
                <w:sz w:val="20"/>
                <w:szCs w:val="20"/>
              </w:rPr>
              <w:t>describe the differences in the life cycles of a mammal, an amphibian, an insect and a bird</w:t>
            </w:r>
          </w:p>
          <w:p w14:paraId="43667ABD" w14:textId="77777777" w:rsidR="007D0D70" w:rsidRPr="005137DA" w:rsidRDefault="007D0D70" w:rsidP="009E5347">
            <w:pPr>
              <w:spacing w:before="100" w:beforeAutospacing="1" w:after="100" w:afterAutospacing="1"/>
              <w:rPr>
                <w:sz w:val="20"/>
                <w:szCs w:val="20"/>
              </w:rPr>
            </w:pPr>
            <w:r w:rsidRPr="005137DA">
              <w:rPr>
                <w:sz w:val="20"/>
                <w:szCs w:val="20"/>
              </w:rPr>
              <w:t>describe the life process of reproduction in some plants and animals.</w:t>
            </w:r>
          </w:p>
        </w:tc>
        <w:tc>
          <w:tcPr>
            <w:tcW w:w="2410" w:type="dxa"/>
          </w:tcPr>
          <w:p w14:paraId="4D7F88EA"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 xml:space="preserve">describe how living things are classified into broad groups according to common observable characteristics and based on similarities and differences, including micro-organisms, plants and animals </w:t>
            </w:r>
          </w:p>
          <w:p w14:paraId="30B45432"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give reasons for classifying plants and animals based on specific characteristics</w:t>
            </w:r>
          </w:p>
          <w:p w14:paraId="110EDE2E" w14:textId="77777777" w:rsidR="007D0D70" w:rsidRPr="005137DA" w:rsidRDefault="007D0D70" w:rsidP="009E5347">
            <w:pPr>
              <w:jc w:val="center"/>
              <w:rPr>
                <w:sz w:val="20"/>
                <w:szCs w:val="20"/>
              </w:rPr>
            </w:pPr>
          </w:p>
        </w:tc>
      </w:tr>
      <w:tr w:rsidR="007D0D70" w:rsidRPr="005137DA" w14:paraId="4925BB57" w14:textId="77777777" w:rsidTr="007D0D70">
        <w:trPr>
          <w:trHeight w:val="145"/>
        </w:trPr>
        <w:tc>
          <w:tcPr>
            <w:tcW w:w="1129" w:type="dxa"/>
          </w:tcPr>
          <w:p w14:paraId="5AA5057D" w14:textId="77777777" w:rsidR="007D0D70" w:rsidRPr="005137DA" w:rsidRDefault="007D0D70" w:rsidP="009E5347">
            <w:pPr>
              <w:jc w:val="center"/>
              <w:rPr>
                <w:b/>
                <w:sz w:val="20"/>
                <w:szCs w:val="20"/>
              </w:rPr>
            </w:pPr>
            <w:r w:rsidRPr="005137DA">
              <w:rPr>
                <w:b/>
                <w:sz w:val="20"/>
                <w:szCs w:val="20"/>
              </w:rPr>
              <w:t xml:space="preserve">Rocks </w:t>
            </w:r>
          </w:p>
          <w:p w14:paraId="07D06582" w14:textId="77777777" w:rsidR="007D0D70" w:rsidRPr="005137DA" w:rsidRDefault="007D0D70" w:rsidP="009E5347">
            <w:pPr>
              <w:jc w:val="center"/>
              <w:rPr>
                <w:b/>
                <w:sz w:val="20"/>
                <w:szCs w:val="20"/>
              </w:rPr>
            </w:pPr>
          </w:p>
        </w:tc>
        <w:tc>
          <w:tcPr>
            <w:tcW w:w="2410" w:type="dxa"/>
          </w:tcPr>
          <w:p w14:paraId="12646A84"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p>
        </w:tc>
        <w:tc>
          <w:tcPr>
            <w:tcW w:w="2268" w:type="dxa"/>
          </w:tcPr>
          <w:p w14:paraId="31571542" w14:textId="77777777" w:rsidR="007D0D70" w:rsidRPr="005137DA" w:rsidRDefault="007D0D70" w:rsidP="009E5347">
            <w:pPr>
              <w:jc w:val="center"/>
              <w:rPr>
                <w:sz w:val="20"/>
                <w:szCs w:val="20"/>
              </w:rPr>
            </w:pPr>
          </w:p>
        </w:tc>
        <w:tc>
          <w:tcPr>
            <w:tcW w:w="2268" w:type="dxa"/>
          </w:tcPr>
          <w:p w14:paraId="74D74D81"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compare and group together different kinds of rocks on the basis of their appearance and simple physical properties</w:t>
            </w:r>
          </w:p>
          <w:p w14:paraId="02C5477A"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describe in simple terms how fossils are formed when things that have lived are trapped within rock</w:t>
            </w:r>
          </w:p>
          <w:p w14:paraId="6553BF4D"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proofErr w:type="spellStart"/>
            <w:r w:rsidRPr="005137DA">
              <w:rPr>
                <w:rFonts w:eastAsia="Times New Roman" w:cs="Times New Roman"/>
                <w:sz w:val="20"/>
                <w:szCs w:val="20"/>
                <w:lang w:val="en" w:eastAsia="en-GB"/>
              </w:rPr>
              <w:t>recognise</w:t>
            </w:r>
            <w:proofErr w:type="spellEnd"/>
            <w:r w:rsidRPr="005137DA">
              <w:rPr>
                <w:rFonts w:eastAsia="Times New Roman" w:cs="Times New Roman"/>
                <w:sz w:val="20"/>
                <w:szCs w:val="20"/>
                <w:lang w:val="en" w:eastAsia="en-GB"/>
              </w:rPr>
              <w:t xml:space="preserve"> that soils are made from rocks and organic matter</w:t>
            </w:r>
          </w:p>
          <w:p w14:paraId="58DEDEB7" w14:textId="77777777" w:rsidR="007D0D70" w:rsidRPr="005137DA" w:rsidRDefault="007D0D70" w:rsidP="009E5347">
            <w:pPr>
              <w:jc w:val="center"/>
              <w:rPr>
                <w:sz w:val="20"/>
                <w:szCs w:val="20"/>
              </w:rPr>
            </w:pPr>
          </w:p>
        </w:tc>
        <w:tc>
          <w:tcPr>
            <w:tcW w:w="2126" w:type="dxa"/>
          </w:tcPr>
          <w:p w14:paraId="7912F8FB" w14:textId="77777777" w:rsidR="007D0D70" w:rsidRPr="005137DA" w:rsidRDefault="007D0D70" w:rsidP="009E5347">
            <w:pPr>
              <w:jc w:val="center"/>
              <w:rPr>
                <w:sz w:val="20"/>
                <w:szCs w:val="20"/>
              </w:rPr>
            </w:pPr>
          </w:p>
        </w:tc>
        <w:tc>
          <w:tcPr>
            <w:tcW w:w="2410" w:type="dxa"/>
          </w:tcPr>
          <w:p w14:paraId="67E6A19A" w14:textId="77777777" w:rsidR="007D0D70" w:rsidRPr="005137DA" w:rsidRDefault="007D0D70" w:rsidP="009E5347">
            <w:pPr>
              <w:jc w:val="center"/>
              <w:rPr>
                <w:sz w:val="20"/>
                <w:szCs w:val="20"/>
              </w:rPr>
            </w:pPr>
          </w:p>
        </w:tc>
        <w:tc>
          <w:tcPr>
            <w:tcW w:w="2410" w:type="dxa"/>
          </w:tcPr>
          <w:p w14:paraId="15D28ADB" w14:textId="77777777" w:rsidR="007D0D70" w:rsidRPr="005137DA" w:rsidRDefault="007D0D70" w:rsidP="009E5347">
            <w:pPr>
              <w:jc w:val="center"/>
              <w:rPr>
                <w:sz w:val="20"/>
                <w:szCs w:val="20"/>
              </w:rPr>
            </w:pPr>
          </w:p>
        </w:tc>
      </w:tr>
      <w:tr w:rsidR="007D0D70" w:rsidRPr="005137DA" w14:paraId="610BF300" w14:textId="77777777" w:rsidTr="007D0D70">
        <w:trPr>
          <w:trHeight w:val="145"/>
        </w:trPr>
        <w:tc>
          <w:tcPr>
            <w:tcW w:w="1129" w:type="dxa"/>
          </w:tcPr>
          <w:p w14:paraId="4790D2E5" w14:textId="77777777" w:rsidR="007D0D70" w:rsidRPr="005137DA" w:rsidRDefault="007D0D70" w:rsidP="009E5347">
            <w:pPr>
              <w:jc w:val="center"/>
              <w:rPr>
                <w:b/>
                <w:sz w:val="20"/>
                <w:szCs w:val="20"/>
              </w:rPr>
            </w:pPr>
            <w:r w:rsidRPr="005137DA">
              <w:rPr>
                <w:b/>
                <w:sz w:val="20"/>
                <w:szCs w:val="20"/>
              </w:rPr>
              <w:t>Light</w:t>
            </w:r>
          </w:p>
        </w:tc>
        <w:tc>
          <w:tcPr>
            <w:tcW w:w="2410" w:type="dxa"/>
          </w:tcPr>
          <w:p w14:paraId="449C6DBA" w14:textId="77777777" w:rsidR="007D0D70" w:rsidRPr="005137DA" w:rsidRDefault="007D0D70" w:rsidP="009E5347">
            <w:pPr>
              <w:spacing w:before="100" w:beforeAutospacing="1" w:after="100" w:afterAutospacing="1"/>
              <w:ind w:left="720"/>
              <w:rPr>
                <w:rFonts w:eastAsia="Times New Roman" w:cs="Times New Roman"/>
                <w:sz w:val="20"/>
                <w:szCs w:val="20"/>
                <w:lang w:val="en" w:eastAsia="en-GB"/>
              </w:rPr>
            </w:pPr>
          </w:p>
        </w:tc>
        <w:tc>
          <w:tcPr>
            <w:tcW w:w="2268" w:type="dxa"/>
          </w:tcPr>
          <w:p w14:paraId="402A490B" w14:textId="77777777" w:rsidR="007D0D70" w:rsidRPr="005137DA" w:rsidRDefault="007D0D70" w:rsidP="009E5347">
            <w:pPr>
              <w:jc w:val="center"/>
              <w:rPr>
                <w:sz w:val="20"/>
                <w:szCs w:val="20"/>
              </w:rPr>
            </w:pPr>
          </w:p>
        </w:tc>
        <w:tc>
          <w:tcPr>
            <w:tcW w:w="2268" w:type="dxa"/>
          </w:tcPr>
          <w:p w14:paraId="314107FC"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proofErr w:type="spellStart"/>
            <w:r w:rsidRPr="005137DA">
              <w:rPr>
                <w:rFonts w:eastAsia="Times New Roman" w:cs="Times New Roman"/>
                <w:sz w:val="20"/>
                <w:szCs w:val="20"/>
                <w:lang w:val="en" w:eastAsia="en-GB"/>
              </w:rPr>
              <w:t>recognise</w:t>
            </w:r>
            <w:proofErr w:type="spellEnd"/>
            <w:r w:rsidRPr="005137DA">
              <w:rPr>
                <w:rFonts w:eastAsia="Times New Roman" w:cs="Times New Roman"/>
                <w:sz w:val="20"/>
                <w:szCs w:val="20"/>
                <w:lang w:val="en" w:eastAsia="en-GB"/>
              </w:rPr>
              <w:t xml:space="preserve"> that they need light in order to see things and that dark is the absence of light</w:t>
            </w:r>
          </w:p>
          <w:p w14:paraId="26DC11FC"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notice that light is reflected from surfaces</w:t>
            </w:r>
          </w:p>
          <w:p w14:paraId="63AAB64E"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proofErr w:type="spellStart"/>
            <w:r w:rsidRPr="005137DA">
              <w:rPr>
                <w:rFonts w:eastAsia="Times New Roman" w:cs="Times New Roman"/>
                <w:sz w:val="20"/>
                <w:szCs w:val="20"/>
                <w:lang w:val="en" w:eastAsia="en-GB"/>
              </w:rPr>
              <w:t>recognise</w:t>
            </w:r>
            <w:proofErr w:type="spellEnd"/>
            <w:r w:rsidRPr="005137DA">
              <w:rPr>
                <w:rFonts w:eastAsia="Times New Roman" w:cs="Times New Roman"/>
                <w:sz w:val="20"/>
                <w:szCs w:val="20"/>
                <w:lang w:val="en" w:eastAsia="en-GB"/>
              </w:rPr>
              <w:t xml:space="preserve"> that light from the sun can be dangerous and that there are ways to protect their eyes</w:t>
            </w:r>
          </w:p>
          <w:p w14:paraId="2720AC4C"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proofErr w:type="spellStart"/>
            <w:r w:rsidRPr="005137DA">
              <w:rPr>
                <w:rFonts w:eastAsia="Times New Roman" w:cs="Times New Roman"/>
                <w:sz w:val="20"/>
                <w:szCs w:val="20"/>
                <w:lang w:val="en" w:eastAsia="en-GB"/>
              </w:rPr>
              <w:t>recognise</w:t>
            </w:r>
            <w:proofErr w:type="spellEnd"/>
            <w:r w:rsidRPr="005137DA">
              <w:rPr>
                <w:rFonts w:eastAsia="Times New Roman" w:cs="Times New Roman"/>
                <w:sz w:val="20"/>
                <w:szCs w:val="20"/>
                <w:lang w:val="en" w:eastAsia="en-GB"/>
              </w:rPr>
              <w:t xml:space="preserve"> that shadows are formed when the light from a light source is blocked by an opaque object</w:t>
            </w:r>
          </w:p>
          <w:p w14:paraId="2B7EB0E8"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find patterns in the way that the size of shadows change</w:t>
            </w:r>
          </w:p>
          <w:p w14:paraId="36559131" w14:textId="77777777" w:rsidR="007D0D70" w:rsidRPr="005137DA" w:rsidRDefault="007D0D70" w:rsidP="009E5347">
            <w:pPr>
              <w:jc w:val="center"/>
              <w:rPr>
                <w:sz w:val="20"/>
                <w:szCs w:val="20"/>
              </w:rPr>
            </w:pPr>
          </w:p>
        </w:tc>
        <w:tc>
          <w:tcPr>
            <w:tcW w:w="2126" w:type="dxa"/>
          </w:tcPr>
          <w:p w14:paraId="0BAFE7A2" w14:textId="77777777" w:rsidR="007D0D70" w:rsidRPr="005137DA" w:rsidRDefault="007D0D70" w:rsidP="009E5347">
            <w:pPr>
              <w:jc w:val="center"/>
              <w:rPr>
                <w:sz w:val="20"/>
                <w:szCs w:val="20"/>
              </w:rPr>
            </w:pPr>
          </w:p>
        </w:tc>
        <w:tc>
          <w:tcPr>
            <w:tcW w:w="2410" w:type="dxa"/>
          </w:tcPr>
          <w:p w14:paraId="7655FBBA" w14:textId="77777777" w:rsidR="007D0D70" w:rsidRPr="005137DA" w:rsidRDefault="007D0D70" w:rsidP="009E5347">
            <w:pPr>
              <w:jc w:val="center"/>
              <w:rPr>
                <w:sz w:val="20"/>
                <w:szCs w:val="20"/>
              </w:rPr>
            </w:pPr>
          </w:p>
        </w:tc>
        <w:tc>
          <w:tcPr>
            <w:tcW w:w="2410" w:type="dxa"/>
          </w:tcPr>
          <w:p w14:paraId="5BA71285"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proofErr w:type="spellStart"/>
            <w:r w:rsidRPr="005137DA">
              <w:rPr>
                <w:rFonts w:eastAsia="Times New Roman" w:cs="Times New Roman"/>
                <w:sz w:val="20"/>
                <w:szCs w:val="20"/>
                <w:lang w:val="en" w:eastAsia="en-GB"/>
              </w:rPr>
              <w:t>recognise</w:t>
            </w:r>
            <w:proofErr w:type="spellEnd"/>
            <w:r w:rsidRPr="005137DA">
              <w:rPr>
                <w:rFonts w:eastAsia="Times New Roman" w:cs="Times New Roman"/>
                <w:sz w:val="20"/>
                <w:szCs w:val="20"/>
                <w:lang w:val="en" w:eastAsia="en-GB"/>
              </w:rPr>
              <w:t xml:space="preserve"> that light appears to travel in straight lines</w:t>
            </w:r>
          </w:p>
          <w:p w14:paraId="337E4D36"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use the idea that light travels in straight lines to explain that objects are seen because they give out or reflect light into the eye</w:t>
            </w:r>
          </w:p>
          <w:p w14:paraId="0F64E2BE"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explain that we see things because light travels from light sources to our eyes or from light sources to objects and then to our eyes</w:t>
            </w:r>
          </w:p>
          <w:p w14:paraId="2C5B497F"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use the idea that light travels in straight lines to explain why shadows have the same shape as the objects that cast them</w:t>
            </w:r>
          </w:p>
          <w:p w14:paraId="451F6900" w14:textId="77777777" w:rsidR="007D0D70" w:rsidRPr="005137DA" w:rsidRDefault="007D0D70" w:rsidP="009E5347">
            <w:pPr>
              <w:jc w:val="center"/>
              <w:rPr>
                <w:sz w:val="20"/>
                <w:szCs w:val="20"/>
              </w:rPr>
            </w:pPr>
          </w:p>
        </w:tc>
      </w:tr>
      <w:tr w:rsidR="007D0D70" w:rsidRPr="005137DA" w14:paraId="0114A12D" w14:textId="77777777" w:rsidTr="007D0D70">
        <w:trPr>
          <w:trHeight w:val="145"/>
        </w:trPr>
        <w:tc>
          <w:tcPr>
            <w:tcW w:w="1129" w:type="dxa"/>
          </w:tcPr>
          <w:p w14:paraId="22762437" w14:textId="77777777" w:rsidR="007D0D70" w:rsidRPr="005137DA" w:rsidRDefault="007D0D70" w:rsidP="009E5347">
            <w:pPr>
              <w:jc w:val="center"/>
              <w:rPr>
                <w:b/>
                <w:sz w:val="20"/>
                <w:szCs w:val="20"/>
              </w:rPr>
            </w:pPr>
            <w:r w:rsidRPr="005137DA">
              <w:rPr>
                <w:b/>
                <w:sz w:val="20"/>
                <w:szCs w:val="20"/>
              </w:rPr>
              <w:t>Forces and Magnets</w:t>
            </w:r>
          </w:p>
        </w:tc>
        <w:tc>
          <w:tcPr>
            <w:tcW w:w="2410" w:type="dxa"/>
          </w:tcPr>
          <w:p w14:paraId="309CADC3"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p>
        </w:tc>
        <w:tc>
          <w:tcPr>
            <w:tcW w:w="2268" w:type="dxa"/>
          </w:tcPr>
          <w:p w14:paraId="05C2F0ED" w14:textId="77777777" w:rsidR="007D0D70" w:rsidRPr="005137DA" w:rsidRDefault="007D0D70" w:rsidP="009E5347">
            <w:pPr>
              <w:jc w:val="center"/>
              <w:rPr>
                <w:sz w:val="20"/>
                <w:szCs w:val="20"/>
              </w:rPr>
            </w:pPr>
          </w:p>
        </w:tc>
        <w:tc>
          <w:tcPr>
            <w:tcW w:w="2268" w:type="dxa"/>
          </w:tcPr>
          <w:p w14:paraId="22A17AD5" w14:textId="77777777" w:rsidR="007D0D70" w:rsidRPr="007D0D70" w:rsidRDefault="007D0D70" w:rsidP="009E5347">
            <w:pPr>
              <w:spacing w:before="100" w:beforeAutospacing="1" w:after="100" w:afterAutospacing="1"/>
              <w:rPr>
                <w:rFonts w:eastAsia="Times New Roman" w:cs="Times New Roman"/>
                <w:sz w:val="20"/>
                <w:szCs w:val="20"/>
                <w:highlight w:val="green"/>
                <w:lang w:val="en" w:eastAsia="en-GB"/>
              </w:rPr>
            </w:pPr>
            <w:r w:rsidRPr="007D0D70">
              <w:rPr>
                <w:rFonts w:eastAsia="Times New Roman" w:cs="Times New Roman"/>
                <w:sz w:val="20"/>
                <w:szCs w:val="20"/>
                <w:highlight w:val="green"/>
                <w:lang w:val="en" w:eastAsia="en-GB"/>
              </w:rPr>
              <w:t>compare how things move on different surfaces</w:t>
            </w:r>
          </w:p>
          <w:p w14:paraId="27F202D7"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7D0D70">
              <w:rPr>
                <w:rFonts w:eastAsia="Times New Roman" w:cs="Times New Roman"/>
                <w:sz w:val="20"/>
                <w:szCs w:val="20"/>
                <w:highlight w:val="green"/>
                <w:lang w:val="en" w:eastAsia="en-GB"/>
              </w:rPr>
              <w:t>notice that some forces need contact between 2 objects, but magnetic forces can act at a distance</w:t>
            </w:r>
            <w:r w:rsidRPr="005137DA">
              <w:rPr>
                <w:rFonts w:eastAsia="Times New Roman" w:cs="Times New Roman"/>
                <w:sz w:val="20"/>
                <w:szCs w:val="20"/>
                <w:lang w:val="en" w:eastAsia="en-GB"/>
              </w:rPr>
              <w:t xml:space="preserve"> </w:t>
            </w:r>
          </w:p>
          <w:p w14:paraId="0A63B432"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7D0D70">
              <w:rPr>
                <w:rFonts w:eastAsia="Times New Roman" w:cs="Times New Roman"/>
                <w:sz w:val="20"/>
                <w:szCs w:val="20"/>
                <w:highlight w:val="green"/>
                <w:lang w:val="en" w:eastAsia="en-GB"/>
              </w:rPr>
              <w:t>observe how magnets attract or repel each other and attract some materials and not others</w:t>
            </w:r>
          </w:p>
          <w:p w14:paraId="2E049D95" w14:textId="77777777" w:rsidR="007D0D70" w:rsidRPr="00686917" w:rsidRDefault="007D0D70" w:rsidP="009E5347">
            <w:pPr>
              <w:spacing w:before="100" w:beforeAutospacing="1" w:after="100" w:afterAutospacing="1"/>
              <w:rPr>
                <w:rFonts w:eastAsia="Times New Roman" w:cs="Times New Roman"/>
                <w:sz w:val="20"/>
                <w:szCs w:val="20"/>
                <w:highlight w:val="green"/>
                <w:lang w:val="en" w:eastAsia="en-GB"/>
              </w:rPr>
            </w:pPr>
            <w:r w:rsidRPr="00686917">
              <w:rPr>
                <w:rFonts w:eastAsia="Times New Roman" w:cs="Times New Roman"/>
                <w:sz w:val="20"/>
                <w:szCs w:val="20"/>
                <w:highlight w:val="green"/>
                <w:lang w:val="en" w:eastAsia="en-GB"/>
              </w:rPr>
              <w:t>compare and group together a variety of everyday materials on the basis of whether they are attracted to a magnet, and identify some magnetic materials</w:t>
            </w:r>
          </w:p>
          <w:p w14:paraId="021E388C"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686917">
              <w:rPr>
                <w:rFonts w:eastAsia="Times New Roman" w:cs="Times New Roman"/>
                <w:sz w:val="20"/>
                <w:szCs w:val="20"/>
                <w:highlight w:val="green"/>
                <w:lang w:val="en" w:eastAsia="en-GB"/>
              </w:rPr>
              <w:t>describe magnets as having 2 poles</w:t>
            </w:r>
          </w:p>
          <w:p w14:paraId="5C6BF70C"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686917">
              <w:rPr>
                <w:rFonts w:eastAsia="Times New Roman" w:cs="Times New Roman"/>
                <w:sz w:val="20"/>
                <w:szCs w:val="20"/>
                <w:highlight w:val="green"/>
                <w:lang w:val="en" w:eastAsia="en-GB"/>
              </w:rPr>
              <w:t>predict whether 2 magnets will attract or repel each other, depending on which poles are facing</w:t>
            </w:r>
          </w:p>
          <w:p w14:paraId="34F17D4D" w14:textId="77777777" w:rsidR="007D0D70" w:rsidRPr="005137DA" w:rsidRDefault="007D0D70" w:rsidP="009E5347">
            <w:pPr>
              <w:jc w:val="center"/>
              <w:rPr>
                <w:sz w:val="20"/>
                <w:szCs w:val="20"/>
              </w:rPr>
            </w:pPr>
          </w:p>
        </w:tc>
        <w:tc>
          <w:tcPr>
            <w:tcW w:w="2126" w:type="dxa"/>
          </w:tcPr>
          <w:p w14:paraId="2F60B9B5" w14:textId="77777777" w:rsidR="007D0D70" w:rsidRPr="005137DA" w:rsidRDefault="007D0D70" w:rsidP="009E5347">
            <w:pPr>
              <w:jc w:val="center"/>
              <w:rPr>
                <w:sz w:val="20"/>
                <w:szCs w:val="20"/>
              </w:rPr>
            </w:pPr>
          </w:p>
        </w:tc>
        <w:tc>
          <w:tcPr>
            <w:tcW w:w="2410" w:type="dxa"/>
          </w:tcPr>
          <w:p w14:paraId="2CC11A37"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explain that unsupported objects fall towards the Earth because of the force of gravity acting between the Earth and the falling object</w:t>
            </w:r>
          </w:p>
          <w:p w14:paraId="07177212"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identify the effects of air resistance, water resistance and friction, that act between moving surfaces</w:t>
            </w:r>
          </w:p>
          <w:p w14:paraId="297FD7F5"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proofErr w:type="spellStart"/>
            <w:r w:rsidRPr="007D0D70">
              <w:rPr>
                <w:rFonts w:eastAsia="Times New Roman" w:cs="Times New Roman"/>
                <w:sz w:val="20"/>
                <w:szCs w:val="20"/>
                <w:highlight w:val="green"/>
                <w:lang w:val="en" w:eastAsia="en-GB"/>
              </w:rPr>
              <w:t>recognise</w:t>
            </w:r>
            <w:proofErr w:type="spellEnd"/>
            <w:r w:rsidRPr="007D0D70">
              <w:rPr>
                <w:rFonts w:eastAsia="Times New Roman" w:cs="Times New Roman"/>
                <w:sz w:val="20"/>
                <w:szCs w:val="20"/>
                <w:highlight w:val="green"/>
                <w:lang w:val="en" w:eastAsia="en-GB"/>
              </w:rPr>
              <w:t xml:space="preserve"> that some mechanisms including levers, pulleys and gears allow a smaller force to have a greater effect</w:t>
            </w:r>
          </w:p>
          <w:p w14:paraId="288CAD6B" w14:textId="77777777" w:rsidR="007D0D70" w:rsidRPr="005137DA" w:rsidRDefault="007D0D70" w:rsidP="009E5347">
            <w:pPr>
              <w:jc w:val="center"/>
              <w:rPr>
                <w:sz w:val="20"/>
                <w:szCs w:val="20"/>
              </w:rPr>
            </w:pPr>
          </w:p>
        </w:tc>
        <w:tc>
          <w:tcPr>
            <w:tcW w:w="2410" w:type="dxa"/>
          </w:tcPr>
          <w:p w14:paraId="37E5AC6D" w14:textId="77777777" w:rsidR="007D0D70" w:rsidRPr="005137DA" w:rsidRDefault="007D0D70" w:rsidP="009E5347">
            <w:pPr>
              <w:jc w:val="center"/>
              <w:rPr>
                <w:sz w:val="20"/>
                <w:szCs w:val="20"/>
              </w:rPr>
            </w:pPr>
          </w:p>
        </w:tc>
      </w:tr>
      <w:tr w:rsidR="007D0D70" w:rsidRPr="005137DA" w14:paraId="0BD9BDCF" w14:textId="77777777" w:rsidTr="007D0D70">
        <w:trPr>
          <w:trHeight w:val="145"/>
        </w:trPr>
        <w:tc>
          <w:tcPr>
            <w:tcW w:w="1129" w:type="dxa"/>
          </w:tcPr>
          <w:p w14:paraId="0F77EB15" w14:textId="77777777" w:rsidR="007D0D70" w:rsidRPr="005137DA" w:rsidRDefault="007D0D70" w:rsidP="009E5347">
            <w:pPr>
              <w:jc w:val="center"/>
              <w:rPr>
                <w:b/>
                <w:sz w:val="20"/>
                <w:szCs w:val="20"/>
              </w:rPr>
            </w:pPr>
            <w:r w:rsidRPr="005137DA">
              <w:rPr>
                <w:b/>
                <w:sz w:val="20"/>
                <w:szCs w:val="20"/>
              </w:rPr>
              <w:t>Properties and changes of materials</w:t>
            </w:r>
          </w:p>
        </w:tc>
        <w:tc>
          <w:tcPr>
            <w:tcW w:w="2410" w:type="dxa"/>
          </w:tcPr>
          <w:p w14:paraId="4AFD3483"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p>
        </w:tc>
        <w:tc>
          <w:tcPr>
            <w:tcW w:w="2268" w:type="dxa"/>
          </w:tcPr>
          <w:p w14:paraId="6ED44FBB" w14:textId="77777777" w:rsidR="007D0D70" w:rsidRPr="005137DA" w:rsidRDefault="007D0D70" w:rsidP="009E5347">
            <w:pPr>
              <w:jc w:val="center"/>
              <w:rPr>
                <w:sz w:val="20"/>
                <w:szCs w:val="20"/>
              </w:rPr>
            </w:pPr>
          </w:p>
        </w:tc>
        <w:tc>
          <w:tcPr>
            <w:tcW w:w="2268" w:type="dxa"/>
          </w:tcPr>
          <w:p w14:paraId="62039BB0" w14:textId="77777777" w:rsidR="007D0D70" w:rsidRPr="005137DA" w:rsidRDefault="007D0D70" w:rsidP="009E5347">
            <w:pPr>
              <w:spacing w:before="100" w:beforeAutospacing="1" w:after="100" w:afterAutospacing="1"/>
              <w:ind w:left="720"/>
              <w:rPr>
                <w:rFonts w:eastAsia="Times New Roman" w:cs="Times New Roman"/>
                <w:sz w:val="20"/>
                <w:szCs w:val="20"/>
                <w:lang w:val="en" w:eastAsia="en-GB"/>
              </w:rPr>
            </w:pPr>
          </w:p>
        </w:tc>
        <w:tc>
          <w:tcPr>
            <w:tcW w:w="2126" w:type="dxa"/>
          </w:tcPr>
          <w:p w14:paraId="3F78985D"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compare and group materials together, according to whether they are solids, liquids or gases</w:t>
            </w:r>
          </w:p>
          <w:p w14:paraId="1079F111"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observe that some materials change state when they are heated or cooled, and measure or research the temperature at which this happens in degrees Celsius (°C)</w:t>
            </w:r>
          </w:p>
          <w:p w14:paraId="3121E561"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identify the part played by evaporation and condensation in the water cycle and associate the rate of evaporation with temperature</w:t>
            </w:r>
          </w:p>
          <w:p w14:paraId="7C6989A9" w14:textId="77777777" w:rsidR="007D0D70" w:rsidRPr="005137DA" w:rsidRDefault="007D0D70" w:rsidP="009E5347">
            <w:pPr>
              <w:jc w:val="center"/>
              <w:rPr>
                <w:sz w:val="20"/>
                <w:szCs w:val="20"/>
              </w:rPr>
            </w:pPr>
          </w:p>
        </w:tc>
        <w:tc>
          <w:tcPr>
            <w:tcW w:w="2410" w:type="dxa"/>
          </w:tcPr>
          <w:p w14:paraId="77D306E9"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compare and group together everyday materials on the basis of their properties, including their hardness, solubility, transparency, conductivity (electrical and thermal), and response to magnets</w:t>
            </w:r>
          </w:p>
          <w:p w14:paraId="75BD15D9"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know that some materials will dissolve in liquid to form a solution, and describe how to recover a substance from a solution</w:t>
            </w:r>
          </w:p>
          <w:p w14:paraId="71FC13C0"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use knowledge of solids, liquids and gases to decide how mixtures might be separated, including through filtering, sieving and evaporating</w:t>
            </w:r>
          </w:p>
          <w:p w14:paraId="6E8E9892"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give reasons, based on evidence from comparative and fair tests, for the particular uses of everyday materials, including metals, wood and plastic</w:t>
            </w:r>
          </w:p>
          <w:p w14:paraId="6F800190"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 xml:space="preserve">demonstrate that dissolving, mixing and changes of state are reversible changes </w:t>
            </w:r>
          </w:p>
          <w:p w14:paraId="1CC8DA24"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explain that some changes result in the formation of new materials, and that this kind of change is not usually reversible, including changes associated with burning and the action of acid on bicarbonate of soda</w:t>
            </w:r>
          </w:p>
          <w:p w14:paraId="60654F0C" w14:textId="77777777" w:rsidR="007D0D70" w:rsidRPr="005137DA" w:rsidRDefault="007D0D70" w:rsidP="009E5347">
            <w:pPr>
              <w:spacing w:before="100" w:beforeAutospacing="1" w:after="100" w:afterAutospacing="1"/>
              <w:ind w:left="720"/>
              <w:rPr>
                <w:rFonts w:eastAsia="Times New Roman" w:cs="Times New Roman"/>
                <w:sz w:val="20"/>
                <w:szCs w:val="20"/>
                <w:lang w:val="en" w:eastAsia="en-GB"/>
              </w:rPr>
            </w:pPr>
          </w:p>
        </w:tc>
        <w:tc>
          <w:tcPr>
            <w:tcW w:w="2410" w:type="dxa"/>
          </w:tcPr>
          <w:p w14:paraId="29967380" w14:textId="77777777" w:rsidR="007D0D70" w:rsidRPr="005137DA" w:rsidRDefault="007D0D70" w:rsidP="009E5347">
            <w:pPr>
              <w:jc w:val="center"/>
              <w:rPr>
                <w:sz w:val="20"/>
                <w:szCs w:val="20"/>
              </w:rPr>
            </w:pPr>
          </w:p>
        </w:tc>
      </w:tr>
      <w:tr w:rsidR="007D0D70" w:rsidRPr="005137DA" w14:paraId="5FBED906" w14:textId="77777777" w:rsidTr="007D0D70">
        <w:trPr>
          <w:trHeight w:val="145"/>
        </w:trPr>
        <w:tc>
          <w:tcPr>
            <w:tcW w:w="1129" w:type="dxa"/>
          </w:tcPr>
          <w:p w14:paraId="3B536C8A" w14:textId="77777777" w:rsidR="007D0D70" w:rsidRPr="005137DA" w:rsidRDefault="007D0D70" w:rsidP="009E5347">
            <w:pPr>
              <w:jc w:val="center"/>
              <w:rPr>
                <w:b/>
                <w:sz w:val="20"/>
                <w:szCs w:val="20"/>
              </w:rPr>
            </w:pPr>
            <w:r w:rsidRPr="005137DA">
              <w:rPr>
                <w:b/>
                <w:sz w:val="20"/>
                <w:szCs w:val="20"/>
              </w:rPr>
              <w:t>Sound</w:t>
            </w:r>
          </w:p>
        </w:tc>
        <w:tc>
          <w:tcPr>
            <w:tcW w:w="2410" w:type="dxa"/>
          </w:tcPr>
          <w:p w14:paraId="305DF0DA"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p>
        </w:tc>
        <w:tc>
          <w:tcPr>
            <w:tcW w:w="2268" w:type="dxa"/>
          </w:tcPr>
          <w:p w14:paraId="1EEDB962" w14:textId="77777777" w:rsidR="007D0D70" w:rsidRPr="005137DA" w:rsidRDefault="007D0D70" w:rsidP="009E5347">
            <w:pPr>
              <w:jc w:val="center"/>
              <w:rPr>
                <w:sz w:val="20"/>
                <w:szCs w:val="20"/>
              </w:rPr>
            </w:pPr>
          </w:p>
        </w:tc>
        <w:tc>
          <w:tcPr>
            <w:tcW w:w="2268" w:type="dxa"/>
          </w:tcPr>
          <w:p w14:paraId="20EDA471" w14:textId="77777777" w:rsidR="007D0D70" w:rsidRPr="005137DA" w:rsidRDefault="007D0D70" w:rsidP="009E5347">
            <w:pPr>
              <w:spacing w:before="100" w:beforeAutospacing="1" w:after="100" w:afterAutospacing="1"/>
              <w:ind w:left="720"/>
              <w:rPr>
                <w:rFonts w:eastAsia="Times New Roman" w:cs="Times New Roman"/>
                <w:sz w:val="20"/>
                <w:szCs w:val="20"/>
                <w:lang w:val="en" w:eastAsia="en-GB"/>
              </w:rPr>
            </w:pPr>
          </w:p>
        </w:tc>
        <w:tc>
          <w:tcPr>
            <w:tcW w:w="2126" w:type="dxa"/>
          </w:tcPr>
          <w:p w14:paraId="57CA5399"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identify how sounds are made, associating some of them with something vibrating</w:t>
            </w:r>
          </w:p>
          <w:p w14:paraId="07F5F88A"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proofErr w:type="spellStart"/>
            <w:r w:rsidRPr="005137DA">
              <w:rPr>
                <w:rFonts w:eastAsia="Times New Roman" w:cs="Times New Roman"/>
                <w:sz w:val="20"/>
                <w:szCs w:val="20"/>
                <w:lang w:val="en" w:eastAsia="en-GB"/>
              </w:rPr>
              <w:t>recognise</w:t>
            </w:r>
            <w:proofErr w:type="spellEnd"/>
            <w:r w:rsidRPr="005137DA">
              <w:rPr>
                <w:rFonts w:eastAsia="Times New Roman" w:cs="Times New Roman"/>
                <w:sz w:val="20"/>
                <w:szCs w:val="20"/>
                <w:lang w:val="en" w:eastAsia="en-GB"/>
              </w:rPr>
              <w:t xml:space="preserve"> that vibrations from sounds travel through a medium to the ear</w:t>
            </w:r>
          </w:p>
          <w:p w14:paraId="024C8574"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find patterns between the pitch of a sound and features of the object that produced it</w:t>
            </w:r>
          </w:p>
          <w:p w14:paraId="4CA852E9"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find patterns between the volume of a sound and the strength of the vibrations that produced it</w:t>
            </w:r>
          </w:p>
          <w:p w14:paraId="70818F15"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proofErr w:type="spellStart"/>
            <w:r w:rsidRPr="005137DA">
              <w:rPr>
                <w:rFonts w:eastAsia="Times New Roman" w:cs="Times New Roman"/>
                <w:sz w:val="20"/>
                <w:szCs w:val="20"/>
                <w:lang w:val="en" w:eastAsia="en-GB"/>
              </w:rPr>
              <w:t>recognise</w:t>
            </w:r>
            <w:proofErr w:type="spellEnd"/>
            <w:r w:rsidRPr="005137DA">
              <w:rPr>
                <w:rFonts w:eastAsia="Times New Roman" w:cs="Times New Roman"/>
                <w:sz w:val="20"/>
                <w:szCs w:val="20"/>
                <w:lang w:val="en" w:eastAsia="en-GB"/>
              </w:rPr>
              <w:t xml:space="preserve"> that sounds get fainter as the distance from the sound source increases</w:t>
            </w:r>
          </w:p>
          <w:p w14:paraId="355B12B0" w14:textId="77777777" w:rsidR="007D0D70" w:rsidRPr="005137DA" w:rsidRDefault="007D0D70" w:rsidP="009E5347">
            <w:pPr>
              <w:spacing w:before="100" w:beforeAutospacing="1" w:after="100" w:afterAutospacing="1"/>
              <w:ind w:left="720"/>
              <w:rPr>
                <w:rFonts w:eastAsia="Times New Roman" w:cs="Times New Roman"/>
                <w:sz w:val="20"/>
                <w:szCs w:val="20"/>
                <w:lang w:val="en" w:eastAsia="en-GB"/>
              </w:rPr>
            </w:pPr>
          </w:p>
        </w:tc>
        <w:tc>
          <w:tcPr>
            <w:tcW w:w="2410" w:type="dxa"/>
          </w:tcPr>
          <w:p w14:paraId="01E8BFBC"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p>
        </w:tc>
        <w:tc>
          <w:tcPr>
            <w:tcW w:w="2410" w:type="dxa"/>
          </w:tcPr>
          <w:p w14:paraId="591041F2" w14:textId="77777777" w:rsidR="007D0D70" w:rsidRPr="005137DA" w:rsidRDefault="007D0D70" w:rsidP="009E5347">
            <w:pPr>
              <w:jc w:val="center"/>
              <w:rPr>
                <w:sz w:val="20"/>
                <w:szCs w:val="20"/>
              </w:rPr>
            </w:pPr>
          </w:p>
        </w:tc>
      </w:tr>
      <w:tr w:rsidR="007D0D70" w:rsidRPr="005137DA" w14:paraId="0CF3D5CF" w14:textId="77777777" w:rsidTr="007D0D70">
        <w:trPr>
          <w:trHeight w:val="145"/>
        </w:trPr>
        <w:tc>
          <w:tcPr>
            <w:tcW w:w="1129" w:type="dxa"/>
          </w:tcPr>
          <w:p w14:paraId="3798B28B" w14:textId="77777777" w:rsidR="007D0D70" w:rsidRPr="005137DA" w:rsidRDefault="007D0D70" w:rsidP="009E5347">
            <w:pPr>
              <w:jc w:val="center"/>
              <w:rPr>
                <w:sz w:val="20"/>
                <w:szCs w:val="20"/>
              </w:rPr>
            </w:pPr>
            <w:r w:rsidRPr="005137DA">
              <w:rPr>
                <w:sz w:val="20"/>
                <w:szCs w:val="20"/>
              </w:rPr>
              <w:t>Electricity</w:t>
            </w:r>
          </w:p>
        </w:tc>
        <w:tc>
          <w:tcPr>
            <w:tcW w:w="2410" w:type="dxa"/>
          </w:tcPr>
          <w:p w14:paraId="22C037B9"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p>
        </w:tc>
        <w:tc>
          <w:tcPr>
            <w:tcW w:w="2268" w:type="dxa"/>
          </w:tcPr>
          <w:p w14:paraId="43267CAA" w14:textId="77777777" w:rsidR="007D0D70" w:rsidRPr="005137DA" w:rsidRDefault="007D0D70" w:rsidP="009E5347">
            <w:pPr>
              <w:jc w:val="center"/>
              <w:rPr>
                <w:sz w:val="20"/>
                <w:szCs w:val="20"/>
              </w:rPr>
            </w:pPr>
          </w:p>
        </w:tc>
        <w:tc>
          <w:tcPr>
            <w:tcW w:w="2268" w:type="dxa"/>
          </w:tcPr>
          <w:p w14:paraId="36895209" w14:textId="77777777" w:rsidR="007D0D70" w:rsidRPr="005137DA" w:rsidRDefault="007D0D70" w:rsidP="009E5347">
            <w:pPr>
              <w:spacing w:before="100" w:beforeAutospacing="1" w:after="100" w:afterAutospacing="1"/>
              <w:ind w:left="720"/>
              <w:rPr>
                <w:rFonts w:eastAsia="Times New Roman" w:cs="Times New Roman"/>
                <w:sz w:val="20"/>
                <w:szCs w:val="20"/>
                <w:lang w:val="en" w:eastAsia="en-GB"/>
              </w:rPr>
            </w:pPr>
          </w:p>
        </w:tc>
        <w:tc>
          <w:tcPr>
            <w:tcW w:w="2126" w:type="dxa"/>
          </w:tcPr>
          <w:p w14:paraId="4D1CF9A9" w14:textId="77777777" w:rsidR="007D0D70" w:rsidRPr="007D0D70" w:rsidRDefault="007D0D70" w:rsidP="009E5347">
            <w:pPr>
              <w:spacing w:before="100" w:beforeAutospacing="1" w:after="100" w:afterAutospacing="1"/>
              <w:rPr>
                <w:rFonts w:eastAsia="Times New Roman" w:cs="Times New Roman"/>
                <w:sz w:val="20"/>
                <w:szCs w:val="20"/>
                <w:highlight w:val="green"/>
                <w:lang w:val="en" w:eastAsia="en-GB"/>
              </w:rPr>
            </w:pPr>
            <w:r w:rsidRPr="007D0D70">
              <w:rPr>
                <w:rFonts w:eastAsia="Times New Roman" w:cs="Times New Roman"/>
                <w:sz w:val="20"/>
                <w:szCs w:val="20"/>
                <w:highlight w:val="green"/>
                <w:lang w:val="en" w:eastAsia="en-GB"/>
              </w:rPr>
              <w:t>identify common appliances that run on electricity</w:t>
            </w:r>
          </w:p>
          <w:p w14:paraId="6BA2B2CA" w14:textId="77777777" w:rsidR="007D0D70" w:rsidRPr="007D0D70" w:rsidRDefault="007D0D70" w:rsidP="009E5347">
            <w:pPr>
              <w:spacing w:before="100" w:beforeAutospacing="1" w:after="100" w:afterAutospacing="1"/>
              <w:rPr>
                <w:rFonts w:eastAsia="Times New Roman" w:cs="Times New Roman"/>
                <w:sz w:val="20"/>
                <w:szCs w:val="20"/>
                <w:highlight w:val="green"/>
                <w:lang w:val="en" w:eastAsia="en-GB"/>
              </w:rPr>
            </w:pPr>
            <w:r w:rsidRPr="007D0D70">
              <w:rPr>
                <w:rFonts w:eastAsia="Times New Roman" w:cs="Times New Roman"/>
                <w:sz w:val="20"/>
                <w:szCs w:val="20"/>
                <w:highlight w:val="green"/>
                <w:lang w:val="en" w:eastAsia="en-GB"/>
              </w:rPr>
              <w:t>construct a simple series electrical circuit, identifying and naming its basic parts, including cells, wires, bulbs, switches and buzzers</w:t>
            </w:r>
          </w:p>
          <w:p w14:paraId="5BB1ECE3" w14:textId="77777777" w:rsidR="007D0D70" w:rsidRPr="007D0D70" w:rsidRDefault="007D0D70" w:rsidP="009E5347">
            <w:pPr>
              <w:spacing w:before="100" w:beforeAutospacing="1" w:after="100" w:afterAutospacing="1"/>
              <w:rPr>
                <w:rFonts w:eastAsia="Times New Roman" w:cs="Times New Roman"/>
                <w:sz w:val="20"/>
                <w:szCs w:val="20"/>
                <w:highlight w:val="green"/>
                <w:lang w:val="en" w:eastAsia="en-GB"/>
              </w:rPr>
            </w:pPr>
            <w:r w:rsidRPr="007D0D70">
              <w:rPr>
                <w:rFonts w:eastAsia="Times New Roman" w:cs="Times New Roman"/>
                <w:sz w:val="20"/>
                <w:szCs w:val="20"/>
                <w:highlight w:val="green"/>
                <w:lang w:val="en" w:eastAsia="en-GB"/>
              </w:rPr>
              <w:t>identify whether or not a lamp will light in a simple series circuit, based on whether or not the lamp is part of a complete loop with a battery</w:t>
            </w:r>
          </w:p>
          <w:p w14:paraId="53D9A3E5" w14:textId="77777777" w:rsidR="007D0D70" w:rsidRPr="007D0D70" w:rsidRDefault="007D0D70" w:rsidP="009E5347">
            <w:pPr>
              <w:spacing w:before="100" w:beforeAutospacing="1" w:after="100" w:afterAutospacing="1"/>
              <w:rPr>
                <w:rFonts w:eastAsia="Times New Roman" w:cs="Times New Roman"/>
                <w:sz w:val="20"/>
                <w:szCs w:val="20"/>
                <w:highlight w:val="green"/>
                <w:lang w:val="en" w:eastAsia="en-GB"/>
              </w:rPr>
            </w:pPr>
            <w:proofErr w:type="spellStart"/>
            <w:r w:rsidRPr="007D0D70">
              <w:rPr>
                <w:rFonts w:eastAsia="Times New Roman" w:cs="Times New Roman"/>
                <w:sz w:val="20"/>
                <w:szCs w:val="20"/>
                <w:highlight w:val="green"/>
                <w:lang w:val="en" w:eastAsia="en-GB"/>
              </w:rPr>
              <w:t>recognise</w:t>
            </w:r>
            <w:proofErr w:type="spellEnd"/>
            <w:r w:rsidRPr="007D0D70">
              <w:rPr>
                <w:rFonts w:eastAsia="Times New Roman" w:cs="Times New Roman"/>
                <w:sz w:val="20"/>
                <w:szCs w:val="20"/>
                <w:highlight w:val="green"/>
                <w:lang w:val="en" w:eastAsia="en-GB"/>
              </w:rPr>
              <w:t xml:space="preserve"> that a switch opens and closes a circuit and associate this with whether or not a lamp lights in a simple series circuit</w:t>
            </w:r>
          </w:p>
          <w:p w14:paraId="5F716374"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proofErr w:type="spellStart"/>
            <w:r w:rsidRPr="007D0D70">
              <w:rPr>
                <w:rFonts w:eastAsia="Times New Roman" w:cs="Times New Roman"/>
                <w:sz w:val="20"/>
                <w:szCs w:val="20"/>
                <w:highlight w:val="green"/>
                <w:lang w:val="en" w:eastAsia="en-GB"/>
              </w:rPr>
              <w:t>recognise</w:t>
            </w:r>
            <w:proofErr w:type="spellEnd"/>
            <w:r w:rsidRPr="007D0D70">
              <w:rPr>
                <w:rFonts w:eastAsia="Times New Roman" w:cs="Times New Roman"/>
                <w:sz w:val="20"/>
                <w:szCs w:val="20"/>
                <w:highlight w:val="green"/>
                <w:lang w:val="en" w:eastAsia="en-GB"/>
              </w:rPr>
              <w:t xml:space="preserve"> some common conductors and insulators, and associate metals with being good conductors</w:t>
            </w:r>
          </w:p>
          <w:p w14:paraId="1C013C20" w14:textId="77777777" w:rsidR="007D0D70" w:rsidRPr="005137DA" w:rsidRDefault="007D0D70" w:rsidP="009E5347">
            <w:pPr>
              <w:spacing w:before="100" w:beforeAutospacing="1" w:after="100" w:afterAutospacing="1"/>
              <w:ind w:left="720"/>
              <w:rPr>
                <w:rFonts w:eastAsia="Times New Roman" w:cs="Times New Roman"/>
                <w:sz w:val="20"/>
                <w:szCs w:val="20"/>
                <w:lang w:val="en" w:eastAsia="en-GB"/>
              </w:rPr>
            </w:pPr>
          </w:p>
        </w:tc>
        <w:tc>
          <w:tcPr>
            <w:tcW w:w="2410" w:type="dxa"/>
          </w:tcPr>
          <w:p w14:paraId="766C4913" w14:textId="77777777" w:rsidR="007D0D70" w:rsidRPr="005137DA" w:rsidRDefault="007D0D70" w:rsidP="009E5347">
            <w:pPr>
              <w:spacing w:before="100" w:beforeAutospacing="1" w:after="100" w:afterAutospacing="1"/>
              <w:ind w:left="720"/>
              <w:rPr>
                <w:rFonts w:eastAsia="Times New Roman" w:cs="Times New Roman"/>
                <w:sz w:val="20"/>
                <w:szCs w:val="20"/>
                <w:lang w:val="en" w:eastAsia="en-GB"/>
              </w:rPr>
            </w:pPr>
          </w:p>
        </w:tc>
        <w:tc>
          <w:tcPr>
            <w:tcW w:w="2410" w:type="dxa"/>
          </w:tcPr>
          <w:p w14:paraId="333C599C" w14:textId="77777777" w:rsidR="007D0D70" w:rsidRPr="007D0D70" w:rsidRDefault="007D0D70" w:rsidP="009E5347">
            <w:pPr>
              <w:spacing w:before="100" w:beforeAutospacing="1" w:after="100" w:afterAutospacing="1"/>
              <w:rPr>
                <w:rFonts w:eastAsia="Times New Roman" w:cs="Times New Roman"/>
                <w:sz w:val="20"/>
                <w:szCs w:val="20"/>
                <w:highlight w:val="green"/>
                <w:lang w:val="en" w:eastAsia="en-GB"/>
              </w:rPr>
            </w:pPr>
            <w:r w:rsidRPr="007D0D70">
              <w:rPr>
                <w:rFonts w:eastAsia="Times New Roman" w:cs="Times New Roman"/>
                <w:sz w:val="20"/>
                <w:szCs w:val="20"/>
                <w:highlight w:val="green"/>
                <w:lang w:val="en" w:eastAsia="en-GB"/>
              </w:rPr>
              <w:t>associate the brightness of a lamp or the volume of a buzzer with the number and voltage of cells used in the circuit</w:t>
            </w:r>
          </w:p>
          <w:p w14:paraId="2D468B51" w14:textId="77777777" w:rsidR="007D0D70" w:rsidRPr="007D0D70" w:rsidRDefault="007D0D70" w:rsidP="009E5347">
            <w:pPr>
              <w:spacing w:before="100" w:beforeAutospacing="1" w:after="100" w:afterAutospacing="1"/>
              <w:rPr>
                <w:rFonts w:eastAsia="Times New Roman" w:cs="Times New Roman"/>
                <w:sz w:val="20"/>
                <w:szCs w:val="20"/>
                <w:highlight w:val="green"/>
                <w:lang w:val="en" w:eastAsia="en-GB"/>
              </w:rPr>
            </w:pPr>
            <w:r w:rsidRPr="007D0D70">
              <w:rPr>
                <w:rFonts w:eastAsia="Times New Roman" w:cs="Times New Roman"/>
                <w:sz w:val="20"/>
                <w:szCs w:val="20"/>
                <w:highlight w:val="green"/>
                <w:lang w:val="en" w:eastAsia="en-GB"/>
              </w:rPr>
              <w:t>compare and give reasons for variations in how components function, including the brightness of bulbs, the loudness of buzzers and the on/off position of switches</w:t>
            </w:r>
          </w:p>
          <w:p w14:paraId="065B6D82"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7D0D70">
              <w:rPr>
                <w:rFonts w:eastAsia="Times New Roman" w:cs="Times New Roman"/>
                <w:sz w:val="20"/>
                <w:szCs w:val="20"/>
                <w:highlight w:val="green"/>
                <w:lang w:val="en" w:eastAsia="en-GB"/>
              </w:rPr>
              <w:t xml:space="preserve">use </w:t>
            </w:r>
            <w:proofErr w:type="spellStart"/>
            <w:r w:rsidRPr="007D0D70">
              <w:rPr>
                <w:rFonts w:eastAsia="Times New Roman" w:cs="Times New Roman"/>
                <w:sz w:val="20"/>
                <w:szCs w:val="20"/>
                <w:highlight w:val="green"/>
                <w:lang w:val="en" w:eastAsia="en-GB"/>
              </w:rPr>
              <w:t>recognised</w:t>
            </w:r>
            <w:proofErr w:type="spellEnd"/>
            <w:r w:rsidRPr="007D0D70">
              <w:rPr>
                <w:rFonts w:eastAsia="Times New Roman" w:cs="Times New Roman"/>
                <w:sz w:val="20"/>
                <w:szCs w:val="20"/>
                <w:highlight w:val="green"/>
                <w:lang w:val="en" w:eastAsia="en-GB"/>
              </w:rPr>
              <w:t xml:space="preserve"> symbols when representing a simple circuit in a diagram</w:t>
            </w:r>
          </w:p>
          <w:p w14:paraId="7C84C7D9" w14:textId="77777777" w:rsidR="007D0D70" w:rsidRPr="005137DA" w:rsidRDefault="007D0D70" w:rsidP="009E5347">
            <w:pPr>
              <w:jc w:val="center"/>
              <w:rPr>
                <w:sz w:val="20"/>
                <w:szCs w:val="20"/>
              </w:rPr>
            </w:pPr>
          </w:p>
        </w:tc>
      </w:tr>
      <w:tr w:rsidR="007D0D70" w:rsidRPr="005137DA" w14:paraId="10C5B755" w14:textId="77777777" w:rsidTr="007D0D70">
        <w:trPr>
          <w:trHeight w:val="145"/>
        </w:trPr>
        <w:tc>
          <w:tcPr>
            <w:tcW w:w="1129" w:type="dxa"/>
          </w:tcPr>
          <w:p w14:paraId="015E10FD" w14:textId="77777777" w:rsidR="007D0D70" w:rsidRPr="005137DA" w:rsidRDefault="007D0D70" w:rsidP="009E5347">
            <w:pPr>
              <w:jc w:val="center"/>
              <w:rPr>
                <w:b/>
                <w:sz w:val="20"/>
                <w:szCs w:val="20"/>
              </w:rPr>
            </w:pPr>
            <w:r w:rsidRPr="005137DA">
              <w:rPr>
                <w:b/>
                <w:sz w:val="20"/>
                <w:szCs w:val="20"/>
              </w:rPr>
              <w:t>Earth and Space</w:t>
            </w:r>
          </w:p>
        </w:tc>
        <w:tc>
          <w:tcPr>
            <w:tcW w:w="2410" w:type="dxa"/>
          </w:tcPr>
          <w:p w14:paraId="72D67363"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p>
        </w:tc>
        <w:tc>
          <w:tcPr>
            <w:tcW w:w="2268" w:type="dxa"/>
          </w:tcPr>
          <w:p w14:paraId="281597F6" w14:textId="77777777" w:rsidR="007D0D70" w:rsidRPr="005137DA" w:rsidRDefault="007D0D70" w:rsidP="009E5347">
            <w:pPr>
              <w:jc w:val="center"/>
              <w:rPr>
                <w:sz w:val="20"/>
                <w:szCs w:val="20"/>
              </w:rPr>
            </w:pPr>
          </w:p>
        </w:tc>
        <w:tc>
          <w:tcPr>
            <w:tcW w:w="2268" w:type="dxa"/>
          </w:tcPr>
          <w:p w14:paraId="5F738551" w14:textId="77777777" w:rsidR="007D0D70" w:rsidRPr="005137DA" w:rsidRDefault="007D0D70" w:rsidP="009E5347">
            <w:pPr>
              <w:spacing w:before="100" w:beforeAutospacing="1" w:after="100" w:afterAutospacing="1"/>
              <w:ind w:left="720"/>
              <w:rPr>
                <w:rFonts w:eastAsia="Times New Roman" w:cs="Times New Roman"/>
                <w:sz w:val="20"/>
                <w:szCs w:val="20"/>
                <w:lang w:val="en" w:eastAsia="en-GB"/>
              </w:rPr>
            </w:pPr>
          </w:p>
        </w:tc>
        <w:tc>
          <w:tcPr>
            <w:tcW w:w="2126" w:type="dxa"/>
          </w:tcPr>
          <w:p w14:paraId="6DCE632B"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p>
        </w:tc>
        <w:tc>
          <w:tcPr>
            <w:tcW w:w="2410" w:type="dxa"/>
          </w:tcPr>
          <w:p w14:paraId="21BF544C"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describe the movement of the Earth and other planets relative to the sun in the solar system</w:t>
            </w:r>
          </w:p>
          <w:p w14:paraId="44119BD6"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 xml:space="preserve">describe the movement of the moon relative to the Earth </w:t>
            </w:r>
          </w:p>
          <w:p w14:paraId="72942B5E"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describe the sun, Earth and moon as approximately spherical bodies</w:t>
            </w:r>
          </w:p>
          <w:p w14:paraId="3950B20E"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use the idea of the Earth’s rotation to explain day and night and the apparent movement of the sun across the sky</w:t>
            </w:r>
          </w:p>
          <w:p w14:paraId="67CB9521" w14:textId="77777777" w:rsidR="007D0D70" w:rsidRPr="005137DA" w:rsidRDefault="007D0D70" w:rsidP="009E5347">
            <w:pPr>
              <w:spacing w:before="100" w:beforeAutospacing="1" w:after="100" w:afterAutospacing="1"/>
              <w:ind w:left="720"/>
              <w:rPr>
                <w:rFonts w:eastAsia="Times New Roman" w:cs="Times New Roman"/>
                <w:sz w:val="20"/>
                <w:szCs w:val="20"/>
                <w:lang w:val="en" w:eastAsia="en-GB"/>
              </w:rPr>
            </w:pPr>
          </w:p>
        </w:tc>
        <w:tc>
          <w:tcPr>
            <w:tcW w:w="2410" w:type="dxa"/>
          </w:tcPr>
          <w:p w14:paraId="08250F39"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p>
        </w:tc>
      </w:tr>
      <w:tr w:rsidR="007D0D70" w:rsidRPr="005137DA" w14:paraId="49BF61CA" w14:textId="77777777" w:rsidTr="007D0D70">
        <w:trPr>
          <w:trHeight w:val="145"/>
        </w:trPr>
        <w:tc>
          <w:tcPr>
            <w:tcW w:w="1129" w:type="dxa"/>
          </w:tcPr>
          <w:p w14:paraId="0C16DF25" w14:textId="77777777" w:rsidR="007D0D70" w:rsidRPr="005137DA" w:rsidRDefault="007D0D70" w:rsidP="009E5347">
            <w:pPr>
              <w:jc w:val="center"/>
              <w:rPr>
                <w:b/>
                <w:sz w:val="20"/>
                <w:szCs w:val="20"/>
              </w:rPr>
            </w:pPr>
            <w:r w:rsidRPr="005137DA">
              <w:rPr>
                <w:b/>
                <w:sz w:val="20"/>
                <w:szCs w:val="20"/>
              </w:rPr>
              <w:t xml:space="preserve">Evolution and Inheritance </w:t>
            </w:r>
          </w:p>
        </w:tc>
        <w:tc>
          <w:tcPr>
            <w:tcW w:w="2410" w:type="dxa"/>
          </w:tcPr>
          <w:p w14:paraId="68A51A25"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p>
        </w:tc>
        <w:tc>
          <w:tcPr>
            <w:tcW w:w="2268" w:type="dxa"/>
          </w:tcPr>
          <w:p w14:paraId="20E8DB54" w14:textId="77777777" w:rsidR="007D0D70" w:rsidRPr="005137DA" w:rsidRDefault="007D0D70" w:rsidP="009E5347">
            <w:pPr>
              <w:jc w:val="center"/>
              <w:rPr>
                <w:sz w:val="20"/>
                <w:szCs w:val="20"/>
              </w:rPr>
            </w:pPr>
          </w:p>
        </w:tc>
        <w:tc>
          <w:tcPr>
            <w:tcW w:w="2268" w:type="dxa"/>
          </w:tcPr>
          <w:p w14:paraId="2032EFD9" w14:textId="77777777" w:rsidR="007D0D70" w:rsidRPr="005137DA" w:rsidRDefault="007D0D70" w:rsidP="009E5347">
            <w:pPr>
              <w:spacing w:before="100" w:beforeAutospacing="1" w:after="100" w:afterAutospacing="1"/>
              <w:ind w:left="720"/>
              <w:rPr>
                <w:rFonts w:eastAsia="Times New Roman" w:cs="Times New Roman"/>
                <w:sz w:val="20"/>
                <w:szCs w:val="20"/>
                <w:lang w:val="en" w:eastAsia="en-GB"/>
              </w:rPr>
            </w:pPr>
          </w:p>
        </w:tc>
        <w:tc>
          <w:tcPr>
            <w:tcW w:w="2126" w:type="dxa"/>
          </w:tcPr>
          <w:p w14:paraId="5D281280" w14:textId="77777777" w:rsidR="007D0D70" w:rsidRPr="005137DA" w:rsidRDefault="007D0D70" w:rsidP="009E5347">
            <w:pPr>
              <w:spacing w:before="100" w:beforeAutospacing="1" w:after="100" w:afterAutospacing="1"/>
              <w:ind w:left="720"/>
              <w:rPr>
                <w:rFonts w:eastAsia="Times New Roman" w:cs="Times New Roman"/>
                <w:sz w:val="20"/>
                <w:szCs w:val="20"/>
                <w:lang w:val="en" w:eastAsia="en-GB"/>
              </w:rPr>
            </w:pPr>
          </w:p>
        </w:tc>
        <w:tc>
          <w:tcPr>
            <w:tcW w:w="2410" w:type="dxa"/>
          </w:tcPr>
          <w:p w14:paraId="655A9AF4" w14:textId="77777777" w:rsidR="007D0D70" w:rsidRPr="005137DA" w:rsidRDefault="007D0D70" w:rsidP="009E5347">
            <w:pPr>
              <w:spacing w:before="100" w:beforeAutospacing="1" w:after="100" w:afterAutospacing="1"/>
              <w:ind w:left="720"/>
              <w:rPr>
                <w:rFonts w:eastAsia="Times New Roman" w:cs="Times New Roman"/>
                <w:sz w:val="20"/>
                <w:szCs w:val="20"/>
                <w:lang w:val="en" w:eastAsia="en-GB"/>
              </w:rPr>
            </w:pPr>
          </w:p>
        </w:tc>
        <w:tc>
          <w:tcPr>
            <w:tcW w:w="2410" w:type="dxa"/>
          </w:tcPr>
          <w:p w14:paraId="5FF77667"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proofErr w:type="spellStart"/>
            <w:r w:rsidRPr="005137DA">
              <w:rPr>
                <w:rFonts w:eastAsia="Times New Roman" w:cs="Times New Roman"/>
                <w:sz w:val="20"/>
                <w:szCs w:val="20"/>
                <w:lang w:val="en" w:eastAsia="en-GB"/>
              </w:rPr>
              <w:t>recognise</w:t>
            </w:r>
            <w:proofErr w:type="spellEnd"/>
            <w:r w:rsidRPr="005137DA">
              <w:rPr>
                <w:rFonts w:eastAsia="Times New Roman" w:cs="Times New Roman"/>
                <w:sz w:val="20"/>
                <w:szCs w:val="20"/>
                <w:lang w:val="en" w:eastAsia="en-GB"/>
              </w:rPr>
              <w:t xml:space="preserve"> that living things have changed over time and that fossils provide information about living things that inhabited the Earth millions of years ago </w:t>
            </w:r>
          </w:p>
          <w:p w14:paraId="33863F9C"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proofErr w:type="spellStart"/>
            <w:r w:rsidRPr="005137DA">
              <w:rPr>
                <w:rFonts w:eastAsia="Times New Roman" w:cs="Times New Roman"/>
                <w:sz w:val="20"/>
                <w:szCs w:val="20"/>
                <w:lang w:val="en" w:eastAsia="en-GB"/>
              </w:rPr>
              <w:t>recognise</w:t>
            </w:r>
            <w:proofErr w:type="spellEnd"/>
            <w:r w:rsidRPr="005137DA">
              <w:rPr>
                <w:rFonts w:eastAsia="Times New Roman" w:cs="Times New Roman"/>
                <w:sz w:val="20"/>
                <w:szCs w:val="20"/>
                <w:lang w:val="en" w:eastAsia="en-GB"/>
              </w:rPr>
              <w:t xml:space="preserve"> that living things produce offspring of the same kind, but normally offspring vary and are not identical to their parents</w:t>
            </w:r>
          </w:p>
          <w:p w14:paraId="4043169E" w14:textId="77777777" w:rsidR="007D0D70" w:rsidRPr="005137DA" w:rsidRDefault="007D0D70" w:rsidP="009E5347">
            <w:pPr>
              <w:spacing w:before="100" w:beforeAutospacing="1" w:after="100" w:afterAutospacing="1"/>
              <w:rPr>
                <w:rFonts w:eastAsia="Times New Roman" w:cs="Times New Roman"/>
                <w:sz w:val="20"/>
                <w:szCs w:val="20"/>
                <w:lang w:val="en" w:eastAsia="en-GB"/>
              </w:rPr>
            </w:pPr>
            <w:r w:rsidRPr="005137DA">
              <w:rPr>
                <w:rFonts w:eastAsia="Times New Roman" w:cs="Times New Roman"/>
                <w:sz w:val="20"/>
                <w:szCs w:val="20"/>
                <w:lang w:val="en" w:eastAsia="en-GB"/>
              </w:rPr>
              <w:t>identify how animals and plants are adapted to suit their environment in different ways and that adaptation may lead to evolution</w:t>
            </w:r>
          </w:p>
          <w:p w14:paraId="68C78828" w14:textId="77777777" w:rsidR="007D0D70" w:rsidRPr="005137DA" w:rsidRDefault="007D0D70" w:rsidP="009E5347">
            <w:pPr>
              <w:spacing w:before="100" w:beforeAutospacing="1" w:after="100" w:afterAutospacing="1"/>
              <w:ind w:left="720"/>
              <w:rPr>
                <w:rFonts w:eastAsia="Times New Roman" w:cs="Times New Roman"/>
                <w:sz w:val="20"/>
                <w:szCs w:val="20"/>
                <w:lang w:val="en" w:eastAsia="en-GB"/>
              </w:rPr>
            </w:pPr>
          </w:p>
        </w:tc>
      </w:tr>
    </w:tbl>
    <w:p w14:paraId="7CD31D22" w14:textId="77777777" w:rsidR="00DE6784" w:rsidRPr="003443A8" w:rsidRDefault="00DE6784" w:rsidP="0053178E">
      <w:pPr>
        <w:rPr>
          <w:rFonts w:ascii="Calibri" w:hAnsi="Calibri"/>
          <w:color w:val="0000FF"/>
          <w:sz w:val="18"/>
          <w:szCs w:val="18"/>
          <w:u w:val="single"/>
        </w:rPr>
      </w:pPr>
    </w:p>
    <w:sectPr w:rsidR="00DE6784" w:rsidRPr="003443A8" w:rsidSect="00001320">
      <w:headerReference w:type="even" r:id="rId8"/>
      <w:headerReference w:type="default" r:id="rId9"/>
      <w:footerReference w:type="even" r:id="rId10"/>
      <w:pgSz w:w="16840" w:h="11900" w:orient="landscape"/>
      <w:pgMar w:top="720" w:right="720" w:bottom="720" w:left="720" w:header="708" w:footer="708" w:gutter="0"/>
      <w:pgBorders>
        <w:top w:val="double" w:sz="24" w:space="1" w:color="00B050"/>
        <w:left w:val="double" w:sz="24" w:space="4" w:color="00B050"/>
        <w:bottom w:val="double" w:sz="24" w:space="1" w:color="00B050"/>
        <w:right w:val="double" w:sz="24" w:space="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0F22D" w14:textId="77777777" w:rsidR="002D52A4" w:rsidRDefault="002D52A4" w:rsidP="000D574B">
      <w:r>
        <w:separator/>
      </w:r>
    </w:p>
  </w:endnote>
  <w:endnote w:type="continuationSeparator" w:id="0">
    <w:p w14:paraId="3A3C7B3E" w14:textId="77777777" w:rsidR="002D52A4" w:rsidRDefault="002D52A4" w:rsidP="000D5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B5960" w14:textId="502D6F1A" w:rsidR="0008376F" w:rsidRDefault="00F046F3">
    <w:pPr>
      <w:pStyle w:val="Footer"/>
    </w:pPr>
    <w:sdt>
      <w:sdtPr>
        <w:id w:val="969400743"/>
        <w:temporary/>
        <w:showingPlcHdr/>
      </w:sdtPr>
      <w:sdtEndPr/>
      <w:sdtContent>
        <w:r w:rsidR="0008376F">
          <w:t>[Type text]</w:t>
        </w:r>
      </w:sdtContent>
    </w:sdt>
    <w:r w:rsidR="0008376F">
      <w:ptab w:relativeTo="margin" w:alignment="center" w:leader="none"/>
    </w:r>
    <w:sdt>
      <w:sdtPr>
        <w:id w:val="969400748"/>
        <w:temporary/>
        <w:showingPlcHdr/>
      </w:sdtPr>
      <w:sdtEndPr/>
      <w:sdtContent>
        <w:r w:rsidR="0008376F">
          <w:t>[Type text]</w:t>
        </w:r>
      </w:sdtContent>
    </w:sdt>
    <w:r w:rsidR="0008376F">
      <w:ptab w:relativeTo="margin" w:alignment="right" w:leader="none"/>
    </w:r>
    <w:sdt>
      <w:sdtPr>
        <w:id w:val="969400753"/>
        <w:temporary/>
        <w:showingPlcHdr/>
      </w:sdtPr>
      <w:sdtEndPr/>
      <w:sdtContent>
        <w:r w:rsidR="0008376F">
          <w:t>[Type text]</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E52F9" w14:textId="77777777" w:rsidR="002D52A4" w:rsidRDefault="002D52A4" w:rsidP="000D574B">
      <w:r>
        <w:separator/>
      </w:r>
    </w:p>
  </w:footnote>
  <w:footnote w:type="continuationSeparator" w:id="0">
    <w:p w14:paraId="6F37E180" w14:textId="77777777" w:rsidR="002D52A4" w:rsidRDefault="002D52A4" w:rsidP="000D57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0D808" w14:textId="77777777" w:rsidR="0008376F" w:rsidRDefault="00F046F3">
    <w:pPr>
      <w:pStyle w:val="Header"/>
    </w:pPr>
    <w:sdt>
      <w:sdtPr>
        <w:id w:val="171999623"/>
        <w:placeholder>
          <w:docPart w:val="9F59641CEBB4244D97392696AE494E85"/>
        </w:placeholder>
        <w:temporary/>
        <w:showingPlcHdr/>
      </w:sdtPr>
      <w:sdtEndPr/>
      <w:sdtContent>
        <w:r w:rsidR="0008376F">
          <w:t>[Type text]</w:t>
        </w:r>
      </w:sdtContent>
    </w:sdt>
    <w:r w:rsidR="0008376F">
      <w:ptab w:relativeTo="margin" w:alignment="center" w:leader="none"/>
    </w:r>
    <w:sdt>
      <w:sdtPr>
        <w:id w:val="171999624"/>
        <w:placeholder>
          <w:docPart w:val="CC04B6F958FD8D4C8EF927435EDED040"/>
        </w:placeholder>
        <w:temporary/>
        <w:showingPlcHdr/>
      </w:sdtPr>
      <w:sdtEndPr/>
      <w:sdtContent>
        <w:r w:rsidR="0008376F">
          <w:t>[Type text]</w:t>
        </w:r>
      </w:sdtContent>
    </w:sdt>
    <w:r w:rsidR="0008376F">
      <w:ptab w:relativeTo="margin" w:alignment="right" w:leader="none"/>
    </w:r>
    <w:sdt>
      <w:sdtPr>
        <w:id w:val="171999625"/>
        <w:placeholder>
          <w:docPart w:val="F90A0A330DE6A04F9B0EA9C58156E873"/>
        </w:placeholder>
        <w:temporary/>
        <w:showingPlcHdr/>
      </w:sdtPr>
      <w:sdtEndPr/>
      <w:sdtContent>
        <w:r w:rsidR="0008376F">
          <w:t>[Type text]</w:t>
        </w:r>
      </w:sdtContent>
    </w:sdt>
  </w:p>
  <w:p w14:paraId="61CC5EE8" w14:textId="77777777" w:rsidR="0008376F" w:rsidRDefault="0008376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5F176" w14:textId="77777777" w:rsidR="009E5A8F" w:rsidRDefault="003443A8" w:rsidP="00CF101B">
    <w:pPr>
      <w:pStyle w:val="Header"/>
      <w:rPr>
        <w:rFonts w:ascii="Calibri" w:hAnsi="Calibri"/>
        <w:b/>
        <w:sz w:val="40"/>
        <w:szCs w:val="40"/>
      </w:rPr>
    </w:pPr>
    <w:r>
      <w:rPr>
        <w:rFonts w:ascii="Calibri" w:hAnsi="Calibri"/>
        <w:b/>
        <w:sz w:val="40"/>
        <w:szCs w:val="40"/>
      </w:rPr>
      <w:t xml:space="preserve"> </w:t>
    </w:r>
    <w:r w:rsidR="00CF101B">
      <w:rPr>
        <w:rFonts w:ascii="Calibri" w:hAnsi="Calibri"/>
        <w:b/>
        <w:noProof/>
        <w:sz w:val="40"/>
        <w:szCs w:val="40"/>
        <w:lang w:val="en-GB" w:eastAsia="en-GB"/>
      </w:rPr>
      <w:drawing>
        <wp:inline distT="0" distB="0" distL="0" distR="0" wp14:anchorId="0291978E" wp14:editId="266FCF65">
          <wp:extent cx="1396365"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6365" cy="914400"/>
                  </a:xfrm>
                  <a:prstGeom prst="rect">
                    <a:avLst/>
                  </a:prstGeom>
                  <a:noFill/>
                </pic:spPr>
              </pic:pic>
            </a:graphicData>
          </a:graphic>
        </wp:inline>
      </w:drawing>
    </w:r>
    <w:r>
      <w:rPr>
        <w:rFonts w:ascii="Calibri" w:hAnsi="Calibri"/>
        <w:b/>
        <w:sz w:val="40"/>
        <w:szCs w:val="40"/>
      </w:rPr>
      <w:t xml:space="preserve"> </w:t>
    </w:r>
    <w:r w:rsidR="00CF101B">
      <w:rPr>
        <w:rFonts w:ascii="Calibri" w:hAnsi="Calibri"/>
        <w:b/>
        <w:sz w:val="40"/>
        <w:szCs w:val="40"/>
      </w:rPr>
      <w:t xml:space="preserve">        Curriculum s</w:t>
    </w:r>
    <w:r w:rsidR="00CF101B" w:rsidRPr="001C1E82">
      <w:rPr>
        <w:rFonts w:ascii="Calibri" w:hAnsi="Calibri"/>
        <w:b/>
        <w:sz w:val="40"/>
        <w:szCs w:val="40"/>
      </w:rPr>
      <w:t>kills and knowledge progressions.</w:t>
    </w:r>
  </w:p>
  <w:p w14:paraId="0DCCAE4B" w14:textId="475BC52C" w:rsidR="0008376F" w:rsidRPr="003443A8" w:rsidRDefault="009E5A8F" w:rsidP="00CF101B">
    <w:pPr>
      <w:pStyle w:val="Header"/>
      <w:rPr>
        <w:sz w:val="40"/>
        <w:szCs w:val="40"/>
      </w:rPr>
    </w:pPr>
    <w:r>
      <w:rPr>
        <w:rFonts w:ascii="Calibri" w:hAnsi="Calibri"/>
        <w:b/>
        <w:sz w:val="40"/>
        <w:szCs w:val="40"/>
      </w:rPr>
      <w:t xml:space="preserve">                                   </w:t>
    </w:r>
    <w:proofErr w:type="spellStart"/>
    <w:r w:rsidR="007D0D70">
      <w:rPr>
        <w:rFonts w:asciiTheme="majorHAnsi" w:eastAsia="Comic Sans MS" w:hAnsiTheme="majorHAnsi" w:cs="Comic Sans MS"/>
        <w:sz w:val="28"/>
        <w:szCs w:val="28"/>
        <w:u w:val="single"/>
      </w:rPr>
      <w:t>Veryan</w:t>
    </w:r>
    <w:proofErr w:type="spellEnd"/>
    <w:r w:rsidR="007D0D70">
      <w:rPr>
        <w:rFonts w:asciiTheme="majorHAnsi" w:eastAsia="Comic Sans MS" w:hAnsiTheme="majorHAnsi" w:cs="Comic Sans MS"/>
        <w:sz w:val="28"/>
        <w:szCs w:val="28"/>
        <w:u w:val="single"/>
      </w:rPr>
      <w:t xml:space="preserve"> School</w:t>
    </w:r>
    <w:r w:rsidR="003443A8">
      <w:rPr>
        <w:rFonts w:ascii="Calibri" w:hAnsi="Calibri"/>
        <w:b/>
        <w:sz w:val="40"/>
        <w:szCs w:val="40"/>
      </w:rPr>
      <w:t xml:space="preserve">                    </w:t>
    </w:r>
  </w:p>
  <w:p w14:paraId="07740C92" w14:textId="21306A51" w:rsidR="0008376F" w:rsidRPr="007D0D70" w:rsidRDefault="007D0D70" w:rsidP="00877BEF">
    <w:pPr>
      <w:pStyle w:val="Header"/>
      <w:rPr>
        <w:rFonts w:asciiTheme="majorHAnsi" w:hAnsiTheme="majorHAnsi"/>
        <w:sz w:val="28"/>
        <w:szCs w:val="28"/>
      </w:rPr>
    </w:pPr>
    <w:r>
      <w:rPr>
        <w:rFonts w:asciiTheme="majorHAnsi" w:hAnsiTheme="majorHAnsi"/>
        <w:i/>
        <w:sz w:val="22"/>
      </w:rPr>
      <w:t xml:space="preserve">                                                                </w:t>
    </w:r>
  </w:p>
  <w:p w14:paraId="2BB0EB83" w14:textId="77777777" w:rsidR="0008376F" w:rsidRPr="00CE46CE" w:rsidRDefault="0008376F" w:rsidP="00877BEF">
    <w:pPr>
      <w:pStyle w:val="Header"/>
      <w:rPr>
        <w:rFonts w:ascii="Comic Sans MS" w:hAnsi="Comic Sans MS"/>
        <w:i/>
        <w:sz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C7485B"/>
    <w:multiLevelType w:val="hybridMultilevel"/>
    <w:tmpl w:val="F7A29F9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1" w15:restartNumberingAfterBreak="0">
    <w:nsid w:val="63E16D5C"/>
    <w:multiLevelType w:val="hybridMultilevel"/>
    <w:tmpl w:val="5176A8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A230E2"/>
    <w:multiLevelType w:val="hybridMultilevel"/>
    <w:tmpl w:val="1452F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BF6F1C"/>
    <w:multiLevelType w:val="hybridMultilevel"/>
    <w:tmpl w:val="921846F4"/>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E07"/>
    <w:rsid w:val="00001320"/>
    <w:rsid w:val="00003002"/>
    <w:rsid w:val="000137F2"/>
    <w:rsid w:val="0002743B"/>
    <w:rsid w:val="00045F85"/>
    <w:rsid w:val="00053561"/>
    <w:rsid w:val="0008376F"/>
    <w:rsid w:val="00083FB1"/>
    <w:rsid w:val="000C3B0C"/>
    <w:rsid w:val="000D574B"/>
    <w:rsid w:val="0019663A"/>
    <w:rsid w:val="002D52A4"/>
    <w:rsid w:val="003174D9"/>
    <w:rsid w:val="003443A8"/>
    <w:rsid w:val="0035202A"/>
    <w:rsid w:val="00375CF2"/>
    <w:rsid w:val="00396439"/>
    <w:rsid w:val="003A6AB5"/>
    <w:rsid w:val="003F04F5"/>
    <w:rsid w:val="00462506"/>
    <w:rsid w:val="0053178E"/>
    <w:rsid w:val="0055008B"/>
    <w:rsid w:val="005C3C39"/>
    <w:rsid w:val="00643933"/>
    <w:rsid w:val="00686917"/>
    <w:rsid w:val="0069555D"/>
    <w:rsid w:val="00695A1C"/>
    <w:rsid w:val="006E1F8D"/>
    <w:rsid w:val="00712136"/>
    <w:rsid w:val="007374F7"/>
    <w:rsid w:val="007C3D03"/>
    <w:rsid w:val="007D0D70"/>
    <w:rsid w:val="007D58BC"/>
    <w:rsid w:val="00845EA7"/>
    <w:rsid w:val="0085144C"/>
    <w:rsid w:val="00873FE3"/>
    <w:rsid w:val="00877BEF"/>
    <w:rsid w:val="009E5A8F"/>
    <w:rsid w:val="009F022E"/>
    <w:rsid w:val="009F09A9"/>
    <w:rsid w:val="009F7319"/>
    <w:rsid w:val="009F7FEB"/>
    <w:rsid w:val="00A55F7B"/>
    <w:rsid w:val="00A93209"/>
    <w:rsid w:val="00AE4C43"/>
    <w:rsid w:val="00B132E5"/>
    <w:rsid w:val="00B26FD2"/>
    <w:rsid w:val="00B65848"/>
    <w:rsid w:val="00CB1229"/>
    <w:rsid w:val="00CB3173"/>
    <w:rsid w:val="00CC51A3"/>
    <w:rsid w:val="00CE46CE"/>
    <w:rsid w:val="00CF101B"/>
    <w:rsid w:val="00D603B7"/>
    <w:rsid w:val="00D62F81"/>
    <w:rsid w:val="00DE062D"/>
    <w:rsid w:val="00DE6784"/>
    <w:rsid w:val="00F046F3"/>
    <w:rsid w:val="00F60E07"/>
    <w:rsid w:val="00F9415B"/>
    <w:rsid w:val="00F971CD"/>
    <w:rsid w:val="00FC5C3F"/>
    <w:rsid w:val="00FD4D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88F270"/>
  <w14:defaultImageDpi w14:val="300"/>
  <w15:docId w15:val="{5CA1E9F2-D1C7-4E45-9D79-B6BD963C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0E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0E07"/>
    <w:rPr>
      <w:rFonts w:ascii="Lucida Grande" w:hAnsi="Lucida Grande" w:cs="Lucida Grande"/>
      <w:sz w:val="18"/>
      <w:szCs w:val="18"/>
    </w:rPr>
  </w:style>
  <w:style w:type="table" w:styleId="TableGrid">
    <w:name w:val="Table Grid"/>
    <w:basedOn w:val="TableNormal"/>
    <w:uiPriority w:val="59"/>
    <w:rsid w:val="000D57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574B"/>
    <w:pPr>
      <w:ind w:left="720"/>
      <w:contextualSpacing/>
    </w:pPr>
  </w:style>
  <w:style w:type="paragraph" w:styleId="Header">
    <w:name w:val="header"/>
    <w:basedOn w:val="Normal"/>
    <w:link w:val="HeaderChar"/>
    <w:unhideWhenUsed/>
    <w:rsid w:val="000D574B"/>
    <w:pPr>
      <w:tabs>
        <w:tab w:val="center" w:pos="4320"/>
        <w:tab w:val="right" w:pos="8640"/>
      </w:tabs>
    </w:pPr>
  </w:style>
  <w:style w:type="character" w:customStyle="1" w:styleId="HeaderChar">
    <w:name w:val="Header Char"/>
    <w:basedOn w:val="DefaultParagraphFont"/>
    <w:link w:val="Header"/>
    <w:uiPriority w:val="99"/>
    <w:rsid w:val="000D574B"/>
  </w:style>
  <w:style w:type="paragraph" w:styleId="Footer">
    <w:name w:val="footer"/>
    <w:basedOn w:val="Normal"/>
    <w:link w:val="FooterChar"/>
    <w:uiPriority w:val="99"/>
    <w:unhideWhenUsed/>
    <w:rsid w:val="000D574B"/>
    <w:pPr>
      <w:tabs>
        <w:tab w:val="center" w:pos="4320"/>
        <w:tab w:val="right" w:pos="8640"/>
      </w:tabs>
    </w:pPr>
  </w:style>
  <w:style w:type="character" w:customStyle="1" w:styleId="FooterChar">
    <w:name w:val="Footer Char"/>
    <w:basedOn w:val="DefaultParagraphFont"/>
    <w:link w:val="Footer"/>
    <w:uiPriority w:val="99"/>
    <w:rsid w:val="000D574B"/>
  </w:style>
  <w:style w:type="paragraph" w:customStyle="1" w:styleId="Default">
    <w:name w:val="Default"/>
    <w:rsid w:val="00712136"/>
    <w:pPr>
      <w:autoSpaceDE w:val="0"/>
      <w:autoSpaceDN w:val="0"/>
      <w:adjustRightInd w:val="0"/>
    </w:pPr>
    <w:rPr>
      <w:rFonts w:ascii="Arial" w:eastAsiaTheme="minorHAnsi" w:hAnsi="Arial" w:cs="Arial"/>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F59641CEBB4244D97392696AE494E85"/>
        <w:category>
          <w:name w:val="General"/>
          <w:gallery w:val="placeholder"/>
        </w:category>
        <w:types>
          <w:type w:val="bbPlcHdr"/>
        </w:types>
        <w:behaviors>
          <w:behavior w:val="content"/>
        </w:behaviors>
        <w:guid w:val="{18433039-3BDB-2C45-AC6C-C1EA73AAAC99}"/>
      </w:docPartPr>
      <w:docPartBody>
        <w:p w:rsidR="000F086B" w:rsidRDefault="000F086B" w:rsidP="000F086B">
          <w:pPr>
            <w:pStyle w:val="9F59641CEBB4244D97392696AE494E85"/>
          </w:pPr>
          <w:r>
            <w:t>[Type text]</w:t>
          </w:r>
        </w:p>
      </w:docPartBody>
    </w:docPart>
    <w:docPart>
      <w:docPartPr>
        <w:name w:val="CC04B6F958FD8D4C8EF927435EDED040"/>
        <w:category>
          <w:name w:val="General"/>
          <w:gallery w:val="placeholder"/>
        </w:category>
        <w:types>
          <w:type w:val="bbPlcHdr"/>
        </w:types>
        <w:behaviors>
          <w:behavior w:val="content"/>
        </w:behaviors>
        <w:guid w:val="{533C250F-C6BE-5446-A571-F490B20C3651}"/>
      </w:docPartPr>
      <w:docPartBody>
        <w:p w:rsidR="000F086B" w:rsidRDefault="000F086B" w:rsidP="000F086B">
          <w:pPr>
            <w:pStyle w:val="CC04B6F958FD8D4C8EF927435EDED040"/>
          </w:pPr>
          <w:r>
            <w:t>[Type text]</w:t>
          </w:r>
        </w:p>
      </w:docPartBody>
    </w:docPart>
    <w:docPart>
      <w:docPartPr>
        <w:name w:val="F90A0A330DE6A04F9B0EA9C58156E873"/>
        <w:category>
          <w:name w:val="General"/>
          <w:gallery w:val="placeholder"/>
        </w:category>
        <w:types>
          <w:type w:val="bbPlcHdr"/>
        </w:types>
        <w:behaviors>
          <w:behavior w:val="content"/>
        </w:behaviors>
        <w:guid w:val="{39CAF14F-0D49-E64C-BEB7-F099FAEC81DC}"/>
      </w:docPartPr>
      <w:docPartBody>
        <w:p w:rsidR="000F086B" w:rsidRDefault="000F086B" w:rsidP="000F086B">
          <w:pPr>
            <w:pStyle w:val="F90A0A330DE6A04F9B0EA9C58156E873"/>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86B"/>
    <w:rsid w:val="000F086B"/>
    <w:rsid w:val="002A5B1C"/>
    <w:rsid w:val="003323E5"/>
    <w:rsid w:val="00464DF3"/>
    <w:rsid w:val="005515E4"/>
    <w:rsid w:val="009F6833"/>
    <w:rsid w:val="00A11E9C"/>
    <w:rsid w:val="00AA783C"/>
    <w:rsid w:val="00AB007C"/>
    <w:rsid w:val="00B92645"/>
    <w:rsid w:val="00D01446"/>
    <w:rsid w:val="00E57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59641CEBB4244D97392696AE494E85">
    <w:name w:val="9F59641CEBB4244D97392696AE494E85"/>
    <w:rsid w:val="000F086B"/>
  </w:style>
  <w:style w:type="paragraph" w:customStyle="1" w:styleId="CC04B6F958FD8D4C8EF927435EDED040">
    <w:name w:val="CC04B6F958FD8D4C8EF927435EDED040"/>
    <w:rsid w:val="000F086B"/>
  </w:style>
  <w:style w:type="paragraph" w:customStyle="1" w:styleId="F90A0A330DE6A04F9B0EA9C58156E873">
    <w:name w:val="F90A0A330DE6A04F9B0EA9C58156E873"/>
    <w:rsid w:val="000F086B"/>
  </w:style>
  <w:style w:type="paragraph" w:customStyle="1" w:styleId="A649EFEC5267C441AE2F6615178BB837">
    <w:name w:val="A649EFEC5267C441AE2F6615178BB837"/>
    <w:rsid w:val="000F086B"/>
  </w:style>
  <w:style w:type="paragraph" w:customStyle="1" w:styleId="966EA377FE99234F9D6621A7768A1F2F">
    <w:name w:val="966EA377FE99234F9D6621A7768A1F2F"/>
    <w:rsid w:val="000F086B"/>
  </w:style>
  <w:style w:type="paragraph" w:customStyle="1" w:styleId="D4E07E377FAF2F488161085818C8CF97">
    <w:name w:val="D4E07E377FAF2F488161085818C8CF97"/>
    <w:rsid w:val="000F086B"/>
  </w:style>
  <w:style w:type="paragraph" w:customStyle="1" w:styleId="AD889F1D5073FF459756DA06150F2DE7">
    <w:name w:val="AD889F1D5073FF459756DA06150F2DE7"/>
    <w:rsid w:val="00A11E9C"/>
  </w:style>
  <w:style w:type="paragraph" w:customStyle="1" w:styleId="0604403CC006464D9D87B0ACBD8DD14E">
    <w:name w:val="0604403CC006464D9D87B0ACBD8DD14E"/>
    <w:rsid w:val="00A11E9C"/>
  </w:style>
  <w:style w:type="paragraph" w:customStyle="1" w:styleId="F534F0CC5710D443BC35C65CFCB06942">
    <w:name w:val="F534F0CC5710D443BC35C65CFCB06942"/>
    <w:rsid w:val="00A11E9C"/>
  </w:style>
  <w:style w:type="paragraph" w:customStyle="1" w:styleId="DF75393CFFCEAB4695F2557B8B854A16">
    <w:name w:val="DF75393CFFCEAB4695F2557B8B854A16"/>
    <w:rsid w:val="00A11E9C"/>
  </w:style>
  <w:style w:type="paragraph" w:customStyle="1" w:styleId="E8049AD372942F4E9722591AC62BB2E0">
    <w:name w:val="E8049AD372942F4E9722591AC62BB2E0"/>
    <w:rsid w:val="00A11E9C"/>
  </w:style>
  <w:style w:type="paragraph" w:customStyle="1" w:styleId="D4B042838132A64A8488E412ECAEB122">
    <w:name w:val="D4B042838132A64A8488E412ECAEB122"/>
    <w:rsid w:val="00A11E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EEC1E-B8E3-4666-89DB-400AF3DA6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2096</Words>
  <Characters>11949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Hartsholme Academy</Company>
  <LinksUpToDate>false</LinksUpToDate>
  <CharactersWithSpaces>14017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Leigh</dc:creator>
  <cp:lastModifiedBy>Emma Wells</cp:lastModifiedBy>
  <cp:revision>2</cp:revision>
  <cp:lastPrinted>2014-01-13T15:45:00Z</cp:lastPrinted>
  <dcterms:created xsi:type="dcterms:W3CDTF">2021-10-20T08:26:00Z</dcterms:created>
  <dcterms:modified xsi:type="dcterms:W3CDTF">2021-10-20T08:26:00Z</dcterms:modified>
</cp:coreProperties>
</file>